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3EB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Pr>
          <w:noProof/>
        </w:rPr>
        <w:drawing>
          <wp:inline distT="0" distB="0" distL="0" distR="0" wp14:anchorId="7853BEDF" wp14:editId="0273DAE3">
            <wp:extent cx="6342731" cy="883920"/>
            <wp:effectExtent l="0" t="0" r="0" b="0"/>
            <wp:docPr id="1299338389"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pic:cNvPicPr/>
                  </pic:nvPicPr>
                  <pic:blipFill>
                    <a:blip r:embed="rId11">
                      <a:extLst>
                        <a:ext uri="{28A0092B-C50C-407E-A947-70E740481C1C}">
                          <a14:useLocalDpi xmlns:a14="http://schemas.microsoft.com/office/drawing/2010/main" val="0"/>
                        </a:ext>
                      </a:extLst>
                    </a:blip>
                    <a:stretch>
                      <a:fillRect/>
                    </a:stretch>
                  </pic:blipFill>
                  <pic:spPr>
                    <a:xfrm>
                      <a:off x="0" y="0"/>
                      <a:ext cx="6342731" cy="883920"/>
                    </a:xfrm>
                    <a:prstGeom prst="rect">
                      <a:avLst/>
                    </a:prstGeom>
                  </pic:spPr>
                </pic:pic>
              </a:graphicData>
            </a:graphic>
          </wp:inline>
        </w:drawing>
      </w:r>
    </w:p>
    <w:p w14:paraId="0D9FCF3F" w14:textId="53BC0159" w:rsidR="003D7175" w:rsidRDefault="003D7175" w:rsidP="00105365">
      <w:pPr>
        <w:pStyle w:val="Adresgegevenshoofding"/>
      </w:pPr>
      <w:bookmarkStart w:id="1" w:name="_Hlk32481529"/>
    </w:p>
    <w:p w14:paraId="6E8CA093" w14:textId="23F9212A" w:rsidR="00D81236" w:rsidRDefault="00D81236" w:rsidP="00105365">
      <w:pPr>
        <w:pStyle w:val="Adresgegevenshoofding"/>
      </w:pPr>
    </w:p>
    <w:p w14:paraId="1EBBD111" w14:textId="77777777" w:rsidR="00D81236" w:rsidRPr="0091017C" w:rsidRDefault="00D81236" w:rsidP="00105365">
      <w:pPr>
        <w:pStyle w:val="Adresgegevenshoofding"/>
      </w:pPr>
    </w:p>
    <w:bookmarkEnd w:id="1"/>
    <w:p w14:paraId="5A0CB07E" w14:textId="60CF4235" w:rsidR="003D7175" w:rsidRDefault="003D7175" w:rsidP="003D7175">
      <w:pPr>
        <w:rPr>
          <w:color w:val="A50050"/>
          <w:sz w:val="16"/>
          <w:szCs w:val="16"/>
        </w:rPr>
      </w:pPr>
      <w:r w:rsidRPr="0074318B">
        <w:rPr>
          <w:color w:val="A50050"/>
          <w:sz w:val="16"/>
          <w:szCs w:val="16"/>
        </w:rPr>
        <w:t>//////////////////////////////////////////////////////////////////////////////////////////////////////////////////////////////////</w:t>
      </w:r>
    </w:p>
    <w:p w14:paraId="0086C324" w14:textId="77777777" w:rsidR="00D81236" w:rsidRDefault="00D81236" w:rsidP="004A207F">
      <w:pPr>
        <w:spacing w:after="0" w:line="240" w:lineRule="auto"/>
        <w:jc w:val="center"/>
        <w:rPr>
          <w:color w:val="auto"/>
          <w:sz w:val="36"/>
          <w:szCs w:val="36"/>
        </w:rPr>
      </w:pPr>
    </w:p>
    <w:p w14:paraId="0A2BDD13" w14:textId="499BFEB2" w:rsidR="00D80D38" w:rsidRPr="004A207F" w:rsidRDefault="004D114B" w:rsidP="004A207F">
      <w:pPr>
        <w:spacing w:after="0" w:line="240" w:lineRule="auto"/>
        <w:jc w:val="center"/>
        <w:rPr>
          <w:color w:val="auto"/>
          <w:sz w:val="36"/>
          <w:szCs w:val="36"/>
        </w:rPr>
      </w:pPr>
      <w:r w:rsidRPr="004A207F">
        <w:rPr>
          <w:color w:val="auto"/>
          <w:sz w:val="36"/>
          <w:szCs w:val="36"/>
        </w:rPr>
        <w:t>FUNCTIEBESCHRIJVING</w:t>
      </w:r>
    </w:p>
    <w:p w14:paraId="3DA47443" w14:textId="77777777" w:rsidR="004A207F" w:rsidRPr="004A207F" w:rsidRDefault="004A207F" w:rsidP="004A207F">
      <w:pPr>
        <w:spacing w:after="0" w:line="240" w:lineRule="auto"/>
        <w:jc w:val="center"/>
        <w:rPr>
          <w:color w:val="auto"/>
          <w:sz w:val="28"/>
          <w:szCs w:val="28"/>
        </w:rPr>
      </w:pPr>
    </w:p>
    <w:p w14:paraId="068829E1" w14:textId="72F918DF" w:rsidR="003F5A59" w:rsidRDefault="00682DDE" w:rsidP="004A207F">
      <w:pPr>
        <w:spacing w:after="0" w:line="240" w:lineRule="auto"/>
        <w:jc w:val="center"/>
        <w:rPr>
          <w:b/>
          <w:bCs/>
          <w:color w:val="auto"/>
          <w:sz w:val="48"/>
          <w:szCs w:val="48"/>
        </w:rPr>
      </w:pPr>
      <w:r>
        <w:rPr>
          <w:b/>
          <w:bCs/>
          <w:color w:val="auto"/>
          <w:sz w:val="48"/>
          <w:szCs w:val="48"/>
        </w:rPr>
        <w:t>Administratief medewerker</w:t>
      </w:r>
    </w:p>
    <w:p w14:paraId="6F03B60F" w14:textId="075AC350" w:rsidR="00682DDE" w:rsidRPr="00682DDE" w:rsidRDefault="00682DDE" w:rsidP="004A207F">
      <w:pPr>
        <w:spacing w:after="0" w:line="240" w:lineRule="auto"/>
        <w:jc w:val="center"/>
        <w:rPr>
          <w:b/>
          <w:bCs/>
          <w:color w:val="auto"/>
          <w:sz w:val="40"/>
          <w:szCs w:val="40"/>
        </w:rPr>
      </w:pPr>
      <w:r w:rsidRPr="00682DDE">
        <w:rPr>
          <w:b/>
          <w:bCs/>
          <w:color w:val="auto"/>
          <w:sz w:val="40"/>
          <w:szCs w:val="40"/>
        </w:rPr>
        <w:t>artsen en consultatiebureaus</w:t>
      </w:r>
    </w:p>
    <w:p w14:paraId="50B5CC52" w14:textId="77777777" w:rsidR="00E964EA" w:rsidRPr="004A207F" w:rsidRDefault="00E964EA" w:rsidP="004A207F">
      <w:pPr>
        <w:spacing w:after="0" w:line="240" w:lineRule="auto"/>
        <w:jc w:val="center"/>
        <w:rPr>
          <w:b/>
          <w:bCs/>
          <w:color w:val="auto"/>
          <w:sz w:val="28"/>
          <w:szCs w:val="28"/>
        </w:rPr>
      </w:pPr>
    </w:p>
    <w:p w14:paraId="063FA3F0" w14:textId="1C2DA79C" w:rsidR="006153D8" w:rsidRPr="009152A2" w:rsidRDefault="00B7774D" w:rsidP="006153D8">
      <w:pPr>
        <w:tabs>
          <w:tab w:val="left" w:pos="6480"/>
        </w:tabs>
        <w:jc w:val="center"/>
        <w:rPr>
          <w:rFonts w:ascii="Calibri" w:hAnsi="Calibri" w:cs="Calibri"/>
          <w:sz w:val="32"/>
          <w:szCs w:val="32"/>
        </w:rPr>
      </w:pPr>
      <w:r w:rsidRPr="004A207F">
        <w:rPr>
          <w:color w:val="auto"/>
          <w:sz w:val="28"/>
          <w:szCs w:val="28"/>
        </w:rPr>
        <w:t>Functiefamilie</w:t>
      </w:r>
      <w:r w:rsidR="006153D8" w:rsidRPr="006153D8">
        <w:rPr>
          <w:color w:val="auto"/>
          <w:sz w:val="28"/>
          <w:szCs w:val="28"/>
        </w:rPr>
        <w:t xml:space="preserve"> administratief ondersteunend</w:t>
      </w:r>
    </w:p>
    <w:p w14:paraId="6487B543" w14:textId="5280D53A" w:rsidR="00E50345" w:rsidRDefault="00E50345" w:rsidP="004A207F">
      <w:pPr>
        <w:spacing w:after="0" w:line="240" w:lineRule="auto"/>
        <w:jc w:val="center"/>
        <w:rPr>
          <w:color w:val="auto"/>
          <w:sz w:val="28"/>
          <w:szCs w:val="28"/>
        </w:rPr>
      </w:pPr>
    </w:p>
    <w:p w14:paraId="0583A6D5" w14:textId="77777777" w:rsidR="00D81236" w:rsidRDefault="00D81236" w:rsidP="004A207F">
      <w:pPr>
        <w:spacing w:after="0" w:line="240" w:lineRule="auto"/>
        <w:jc w:val="center"/>
        <w:rPr>
          <w:color w:val="auto"/>
          <w:sz w:val="28"/>
          <w:szCs w:val="28"/>
        </w:rPr>
      </w:pPr>
    </w:p>
    <w:p w14:paraId="32FB9703" w14:textId="77777777" w:rsidR="00D81236" w:rsidRPr="004A207F" w:rsidRDefault="00D81236" w:rsidP="004A207F">
      <w:pPr>
        <w:spacing w:after="0" w:line="240" w:lineRule="auto"/>
        <w:jc w:val="center"/>
        <w:rPr>
          <w:color w:val="auto"/>
          <w:sz w:val="28"/>
          <w:szCs w:val="28"/>
        </w:rPr>
      </w:pPr>
    </w:p>
    <w:p w14:paraId="25ECB2BA" w14:textId="048A069D" w:rsidR="00AB6261" w:rsidRDefault="003D7175" w:rsidP="003D7175">
      <w:pPr>
        <w:rPr>
          <w:color w:val="A50050"/>
          <w:sz w:val="16"/>
          <w:szCs w:val="16"/>
        </w:rPr>
      </w:pPr>
      <w:r w:rsidRPr="740A3310">
        <w:rPr>
          <w:color w:val="A50050" w:themeColor="text1"/>
          <w:sz w:val="16"/>
          <w:szCs w:val="16"/>
        </w:rPr>
        <w:t>//////////////////////////////////////////////////////////////////////////////////////////////////////////////////////////////////</w:t>
      </w:r>
    </w:p>
    <w:p w14:paraId="3992A5B5" w14:textId="31C8767A" w:rsidR="00D80D38" w:rsidRPr="004615E2" w:rsidRDefault="00D80D38" w:rsidP="00D80D38">
      <w:pPr>
        <w:rPr>
          <w:b/>
          <w:bCs/>
          <w:color w:val="auto"/>
        </w:rPr>
      </w:pPr>
      <w:r w:rsidRPr="004615E2">
        <w:rPr>
          <w:b/>
          <w:bCs/>
          <w:color w:val="auto"/>
        </w:rPr>
        <w:t>Voor akkoord</w:t>
      </w:r>
    </w:p>
    <w:p w14:paraId="727604BA" w14:textId="77777777" w:rsidR="004615E2" w:rsidRPr="002E7FEC" w:rsidRDefault="004615E2" w:rsidP="00D80D38">
      <w:pPr>
        <w:rPr>
          <w:b/>
          <w:bCs/>
          <w:color w:val="auto"/>
          <w:sz w:val="16"/>
          <w:szCs w:val="16"/>
        </w:rPr>
      </w:pPr>
    </w:p>
    <w:p w14:paraId="3ED0B760" w14:textId="2787E61A" w:rsidR="00D80D38" w:rsidRPr="004615E2" w:rsidRDefault="00D80D38" w:rsidP="00D80D38">
      <w:pPr>
        <w:rPr>
          <w:color w:val="auto"/>
          <w:sz w:val="20"/>
          <w:szCs w:val="20"/>
        </w:rPr>
      </w:pPr>
      <w:r w:rsidRPr="004615E2">
        <w:rPr>
          <w:color w:val="auto"/>
          <w:sz w:val="20"/>
          <w:szCs w:val="20"/>
        </w:rPr>
        <w:t xml:space="preserve">Naam </w:t>
      </w:r>
      <w:r w:rsidR="00454114">
        <w:rPr>
          <w:color w:val="auto"/>
          <w:sz w:val="20"/>
          <w:szCs w:val="20"/>
        </w:rPr>
        <w:t>HR</w:t>
      </w:r>
      <w:r w:rsidRPr="004615E2">
        <w:rPr>
          <w:color w:val="auto"/>
          <w:sz w:val="20"/>
          <w:szCs w:val="20"/>
        </w:rPr>
        <w:t xml:space="preserve">: </w:t>
      </w:r>
      <w:sdt>
        <w:sdtPr>
          <w:rPr>
            <w:color w:val="auto"/>
            <w:sz w:val="20"/>
            <w:szCs w:val="20"/>
          </w:rPr>
          <w:id w:val="-1789647615"/>
          <w:placeholder>
            <w:docPart w:val="7A2AE01F65FF4DE1BAA586BE2410B285"/>
          </w:placeholder>
          <w:showingPlcHdr/>
        </w:sdtPr>
        <w:sdtEndPr/>
        <w:sdtContent>
          <w:r w:rsidR="004615E2" w:rsidRPr="00810C89">
            <w:rPr>
              <w:rStyle w:val="Tekstvantijdelijkeaanduiding"/>
            </w:rPr>
            <w:t>Klik of tik om tekst in te voeren.</w:t>
          </w:r>
        </w:sdtContent>
      </w:sdt>
    </w:p>
    <w:p w14:paraId="6817B5EA" w14:textId="24AF4808" w:rsidR="00D80D38" w:rsidRPr="004615E2" w:rsidRDefault="00D80D38" w:rsidP="00D80D38">
      <w:pPr>
        <w:rPr>
          <w:color w:val="auto"/>
          <w:sz w:val="20"/>
          <w:szCs w:val="20"/>
        </w:rPr>
      </w:pPr>
      <w:r w:rsidRPr="004615E2">
        <w:rPr>
          <w:color w:val="auto"/>
          <w:sz w:val="20"/>
          <w:szCs w:val="20"/>
        </w:rPr>
        <w:t>Datum:</w:t>
      </w:r>
      <w:r w:rsidR="004615E2">
        <w:rPr>
          <w:color w:val="auto"/>
          <w:sz w:val="20"/>
          <w:szCs w:val="20"/>
        </w:rPr>
        <w:t xml:space="preserve"> </w:t>
      </w:r>
      <w:sdt>
        <w:sdtPr>
          <w:rPr>
            <w:color w:val="auto"/>
            <w:sz w:val="20"/>
            <w:szCs w:val="20"/>
          </w:rPr>
          <w:id w:val="-1860497814"/>
          <w:placeholder>
            <w:docPart w:val="E2AB1ACDEF7C4412B148D18F837B5BD3"/>
          </w:placeholder>
          <w:showingPlcHdr/>
          <w:date>
            <w:dateFormat w:val="d/MM/yyyy"/>
            <w:lid w:val="nl-BE"/>
            <w:storeMappedDataAs w:val="dateTime"/>
            <w:calendar w:val="gregorian"/>
          </w:date>
        </w:sdtPr>
        <w:sdtEndPr/>
        <w:sdtContent>
          <w:r w:rsidR="004615E2" w:rsidRPr="00810C89">
            <w:rPr>
              <w:rStyle w:val="Tekstvantijdelijkeaanduiding"/>
            </w:rPr>
            <w:t>Klik of tik om een datum in te voeren.</w:t>
          </w:r>
        </w:sdtContent>
      </w:sdt>
    </w:p>
    <w:p w14:paraId="70AABC41" w14:textId="77777777" w:rsidR="00D80D38" w:rsidRPr="004615E2" w:rsidRDefault="00D80D38" w:rsidP="00D80D38">
      <w:pPr>
        <w:rPr>
          <w:color w:val="auto"/>
          <w:sz w:val="20"/>
          <w:szCs w:val="20"/>
        </w:rPr>
      </w:pPr>
      <w:r w:rsidRPr="004615E2">
        <w:rPr>
          <w:color w:val="auto"/>
          <w:sz w:val="20"/>
          <w:szCs w:val="20"/>
        </w:rPr>
        <w:t xml:space="preserve">Handtekening: </w:t>
      </w:r>
    </w:p>
    <w:p w14:paraId="789BB60E" w14:textId="77777777" w:rsidR="00780A01" w:rsidRDefault="00780A01" w:rsidP="00623869">
      <w:pPr>
        <w:rPr>
          <w:color w:val="auto"/>
          <w:sz w:val="20"/>
          <w:szCs w:val="20"/>
        </w:rPr>
      </w:pPr>
    </w:p>
    <w:p w14:paraId="5C2853E8" w14:textId="1E59DDB9" w:rsidR="00623869" w:rsidRPr="004615E2" w:rsidRDefault="00623869" w:rsidP="00623869">
      <w:pPr>
        <w:rPr>
          <w:color w:val="auto"/>
          <w:sz w:val="20"/>
          <w:szCs w:val="20"/>
        </w:rPr>
      </w:pPr>
      <w:r w:rsidRPr="004615E2">
        <w:rPr>
          <w:color w:val="auto"/>
          <w:sz w:val="20"/>
          <w:szCs w:val="20"/>
        </w:rPr>
        <w:t xml:space="preserve">Naam </w:t>
      </w:r>
      <w:r>
        <w:rPr>
          <w:color w:val="auto"/>
          <w:sz w:val="20"/>
          <w:szCs w:val="20"/>
        </w:rPr>
        <w:t>functiehouder</w:t>
      </w:r>
      <w:r w:rsidRPr="004615E2">
        <w:rPr>
          <w:color w:val="auto"/>
          <w:sz w:val="20"/>
          <w:szCs w:val="20"/>
        </w:rPr>
        <w:t xml:space="preserve">: </w:t>
      </w:r>
      <w:sdt>
        <w:sdtPr>
          <w:rPr>
            <w:color w:val="auto"/>
            <w:sz w:val="20"/>
            <w:szCs w:val="20"/>
          </w:rPr>
          <w:id w:val="-1303003422"/>
          <w:placeholder>
            <w:docPart w:val="E9D689EB6EA844C699CC1FED0575D1BC"/>
          </w:placeholder>
          <w:showingPlcHdr/>
        </w:sdtPr>
        <w:sdtEndPr/>
        <w:sdtContent>
          <w:r w:rsidRPr="00810C89">
            <w:rPr>
              <w:rStyle w:val="Tekstvantijdelijkeaanduiding"/>
            </w:rPr>
            <w:t>Klik of tik om tekst in te voeren.</w:t>
          </w:r>
        </w:sdtContent>
      </w:sdt>
    </w:p>
    <w:p w14:paraId="1227D635" w14:textId="77777777" w:rsidR="00623869" w:rsidRPr="004615E2" w:rsidRDefault="00623869" w:rsidP="00623869">
      <w:pPr>
        <w:rPr>
          <w:color w:val="auto"/>
          <w:sz w:val="20"/>
          <w:szCs w:val="20"/>
        </w:rPr>
      </w:pPr>
      <w:r w:rsidRPr="004615E2">
        <w:rPr>
          <w:color w:val="auto"/>
          <w:sz w:val="20"/>
          <w:szCs w:val="20"/>
        </w:rPr>
        <w:t>Datum:</w:t>
      </w:r>
      <w:r>
        <w:rPr>
          <w:color w:val="auto"/>
          <w:sz w:val="20"/>
          <w:szCs w:val="20"/>
        </w:rPr>
        <w:t xml:space="preserve"> </w:t>
      </w:r>
      <w:sdt>
        <w:sdtPr>
          <w:rPr>
            <w:color w:val="auto"/>
            <w:sz w:val="20"/>
            <w:szCs w:val="20"/>
          </w:rPr>
          <w:id w:val="1235827623"/>
          <w:placeholder>
            <w:docPart w:val="70358BD6A40A47DCB7E81CD11D86FBE6"/>
          </w:placeholder>
          <w:showingPlcHdr/>
          <w:date>
            <w:dateFormat w:val="d/MM/yyyy"/>
            <w:lid w:val="nl-BE"/>
            <w:storeMappedDataAs w:val="dateTime"/>
            <w:calendar w:val="gregorian"/>
          </w:date>
        </w:sdtPr>
        <w:sdtEndPr/>
        <w:sdtContent>
          <w:r w:rsidRPr="00810C89">
            <w:rPr>
              <w:rStyle w:val="Tekstvantijdelijkeaanduiding"/>
            </w:rPr>
            <w:t>Klik of tik om een datum in te voeren.</w:t>
          </w:r>
        </w:sdtContent>
      </w:sdt>
    </w:p>
    <w:p w14:paraId="72B9E691" w14:textId="382D4AC1" w:rsidR="00D80D38" w:rsidRDefault="00623869" w:rsidP="00D80D38">
      <w:pPr>
        <w:rPr>
          <w:color w:val="auto"/>
          <w:sz w:val="20"/>
          <w:szCs w:val="20"/>
        </w:rPr>
      </w:pPr>
      <w:r w:rsidRPr="004615E2">
        <w:rPr>
          <w:color w:val="auto"/>
          <w:sz w:val="20"/>
          <w:szCs w:val="20"/>
        </w:rPr>
        <w:t xml:space="preserve">Handtekening: </w:t>
      </w:r>
    </w:p>
    <w:p w14:paraId="3C998E7A" w14:textId="77777777" w:rsidR="00780A01" w:rsidRPr="00780A01" w:rsidRDefault="00780A01" w:rsidP="00D80D38">
      <w:pPr>
        <w:rPr>
          <w:color w:val="auto"/>
          <w:sz w:val="20"/>
          <w:szCs w:val="20"/>
        </w:rPr>
      </w:pPr>
    </w:p>
    <w:p w14:paraId="687D4896" w14:textId="1D2B6C76" w:rsidR="00AB6261" w:rsidRPr="0074318B" w:rsidRDefault="00AB6261" w:rsidP="003D7175">
      <w:pPr>
        <w:rPr>
          <w:color w:val="A50050"/>
          <w:sz w:val="16"/>
          <w:szCs w:val="16"/>
        </w:rPr>
        <w:sectPr w:rsidR="00AB6261" w:rsidRPr="0074318B" w:rsidSect="003D7175">
          <w:headerReference w:type="even" r:id="rId12"/>
          <w:headerReference w:type="default" r:id="rId13"/>
          <w:footerReference w:type="even" r:id="rId14"/>
          <w:footerReference w:type="default" r:id="rId15"/>
          <w:headerReference w:type="first" r:id="rId16"/>
          <w:footerReference w:type="first" r:id="rId17"/>
          <w:pgSz w:w="11906" w:h="16838"/>
          <w:pgMar w:top="851" w:right="851" w:bottom="2268" w:left="1134" w:header="709" w:footer="709" w:gutter="0"/>
          <w:cols w:space="708"/>
          <w:titlePg/>
          <w:docGrid w:linePitch="360"/>
        </w:sectPr>
      </w:pPr>
    </w:p>
    <w:bookmarkEnd w:id="0"/>
    <w:tbl>
      <w:tblPr>
        <w:tblW w:w="13669" w:type="dxa"/>
        <w:tblBorders>
          <w:top w:val="single" w:sz="4" w:space="0" w:color="A50050"/>
          <w:left w:val="single" w:sz="4" w:space="0" w:color="A50050"/>
          <w:bottom w:val="single" w:sz="4" w:space="0" w:color="A50050"/>
          <w:right w:val="single" w:sz="4" w:space="0" w:color="A50050"/>
          <w:insideH w:val="single" w:sz="4" w:space="0" w:color="A50050"/>
          <w:insideV w:val="single" w:sz="4" w:space="0" w:color="A50050"/>
        </w:tblBorders>
        <w:tblLook w:val="0180" w:firstRow="0" w:lastRow="0" w:firstColumn="1" w:lastColumn="1" w:noHBand="0" w:noVBand="0"/>
      </w:tblPr>
      <w:tblGrid>
        <w:gridCol w:w="3430"/>
        <w:gridCol w:w="3405"/>
        <w:gridCol w:w="6834"/>
      </w:tblGrid>
      <w:tr w:rsidR="00893464" w:rsidRPr="0043439D" w14:paraId="2D324300" w14:textId="77777777" w:rsidTr="0273DAE3">
        <w:trPr>
          <w:trHeight w:val="400"/>
        </w:trPr>
        <w:tc>
          <w:tcPr>
            <w:tcW w:w="13669" w:type="dxa"/>
            <w:gridSpan w:val="3"/>
            <w:shd w:val="clear" w:color="auto" w:fill="A50050" w:themeFill="text1"/>
            <w:vAlign w:val="center"/>
          </w:tcPr>
          <w:p w14:paraId="23B3362E" w14:textId="0C91AE3C" w:rsidR="00893464" w:rsidRPr="001E1C9F" w:rsidRDefault="00F8763B" w:rsidP="004D2943">
            <w:pPr>
              <w:numPr>
                <w:ilvl w:val="0"/>
                <w:numId w:val="12"/>
              </w:numPr>
              <w:tabs>
                <w:tab w:val="clear" w:pos="3686"/>
              </w:tabs>
              <w:spacing w:after="0" w:line="240" w:lineRule="auto"/>
              <w:rPr>
                <w:rFonts w:eastAsia="Calibri" w:cs="Calibri"/>
                <w:b/>
                <w:bCs/>
                <w:color w:val="FFFFFF" w:themeColor="background1"/>
                <w:sz w:val="28"/>
                <w:szCs w:val="28"/>
              </w:rPr>
            </w:pPr>
            <w:r w:rsidRPr="001E1C9F">
              <w:rPr>
                <w:color w:val="FFFFFF" w:themeColor="background1"/>
              </w:rPr>
              <w:br w:type="page"/>
            </w:r>
            <w:r w:rsidR="00893464" w:rsidRPr="001E1C9F">
              <w:rPr>
                <w:rFonts w:eastAsia="Calibri" w:cs="Calibri"/>
                <w:b/>
                <w:bCs/>
                <w:color w:val="FFFFFF" w:themeColor="background1"/>
                <w:sz w:val="28"/>
                <w:szCs w:val="28"/>
              </w:rPr>
              <w:t xml:space="preserve">Context van de functie </w:t>
            </w:r>
          </w:p>
        </w:tc>
      </w:tr>
      <w:tr w:rsidR="00893464" w:rsidRPr="0043439D" w14:paraId="6B1B43DD" w14:textId="77777777" w:rsidTr="0273DAE3">
        <w:trPr>
          <w:trHeight w:val="397"/>
        </w:trPr>
        <w:tc>
          <w:tcPr>
            <w:tcW w:w="13669" w:type="dxa"/>
            <w:gridSpan w:val="3"/>
            <w:shd w:val="clear" w:color="auto" w:fill="C999A5" w:themeFill="accent1" w:themeFillTint="99"/>
            <w:vAlign w:val="center"/>
          </w:tcPr>
          <w:p w14:paraId="7C412AFE" w14:textId="3D39D9B4" w:rsidR="00893464" w:rsidRPr="00786689" w:rsidRDefault="00893464" w:rsidP="004D2943">
            <w:pPr>
              <w:numPr>
                <w:ilvl w:val="1"/>
                <w:numId w:val="12"/>
              </w:numPr>
              <w:tabs>
                <w:tab w:val="clear" w:pos="3686"/>
              </w:tabs>
              <w:spacing w:after="0" w:line="240" w:lineRule="auto"/>
              <w:rPr>
                <w:rFonts w:eastAsia="Calibri" w:cs="Calibri"/>
                <w:b/>
                <w:bCs/>
                <w:color w:val="auto"/>
              </w:rPr>
            </w:pPr>
            <w:r w:rsidRPr="00786689">
              <w:rPr>
                <w:rFonts w:eastAsia="Calibri" w:cs="Calibri"/>
                <w:b/>
                <w:bCs/>
                <w:color w:val="auto"/>
              </w:rPr>
              <w:t xml:space="preserve">Waarden van </w:t>
            </w:r>
            <w:r w:rsidR="00624162" w:rsidRPr="00786689">
              <w:rPr>
                <w:rFonts w:eastAsia="Calibri" w:cs="Calibri"/>
                <w:b/>
                <w:bCs/>
                <w:color w:val="auto"/>
              </w:rPr>
              <w:t>Opgroeien</w:t>
            </w:r>
          </w:p>
        </w:tc>
      </w:tr>
      <w:tr w:rsidR="00893464" w:rsidRPr="0043439D" w14:paraId="7C8C4178" w14:textId="77777777" w:rsidTr="0273DAE3">
        <w:trPr>
          <w:trHeight w:val="482"/>
        </w:trPr>
        <w:tc>
          <w:tcPr>
            <w:tcW w:w="13669" w:type="dxa"/>
            <w:gridSpan w:val="3"/>
            <w:shd w:val="clear" w:color="auto" w:fill="auto"/>
          </w:tcPr>
          <w:p w14:paraId="138548A6" w14:textId="77777777" w:rsidR="00682DDE" w:rsidRPr="00682DDE" w:rsidRDefault="00682DDE" w:rsidP="00682DDE">
            <w:pPr>
              <w:tabs>
                <w:tab w:val="left" w:pos="708"/>
                <w:tab w:val="center" w:pos="4536"/>
                <w:tab w:val="right" w:pos="9072"/>
              </w:tabs>
              <w:spacing w:before="120" w:line="290" w:lineRule="atLeast"/>
              <w:jc w:val="both"/>
              <w:rPr>
                <w:rFonts w:asciiTheme="majorHAnsi" w:hAnsiTheme="majorHAnsi" w:cs="Calibri"/>
                <w:sz w:val="20"/>
                <w:szCs w:val="20"/>
              </w:rPr>
            </w:pPr>
            <w:r w:rsidRPr="00682DDE">
              <w:rPr>
                <w:rFonts w:asciiTheme="majorHAnsi" w:eastAsia="Calibri" w:hAnsiTheme="majorHAnsi" w:cs="Calibri"/>
                <w:sz w:val="20"/>
                <w:szCs w:val="20"/>
              </w:rPr>
              <w:t xml:space="preserve">Jouw inzet draagt bij tot de realisatie van de </w:t>
            </w:r>
            <w:r w:rsidRPr="00682DDE">
              <w:rPr>
                <w:rFonts w:asciiTheme="majorHAnsi" w:eastAsia="Calibri" w:hAnsiTheme="majorHAnsi" w:cs="Calibri"/>
                <w:b/>
                <w:bCs/>
                <w:sz w:val="20"/>
                <w:szCs w:val="20"/>
              </w:rPr>
              <w:t>missie van Opgroeien</w:t>
            </w:r>
            <w:r w:rsidRPr="00682DDE">
              <w:rPr>
                <w:rFonts w:asciiTheme="majorHAnsi" w:eastAsia="Calibri" w:hAnsiTheme="majorHAnsi" w:cs="Calibri"/>
                <w:sz w:val="20"/>
                <w:szCs w:val="20"/>
              </w:rPr>
              <w:t xml:space="preserve">, namelijk: </w:t>
            </w:r>
            <w:r w:rsidRPr="00682DDE">
              <w:rPr>
                <w:rFonts w:asciiTheme="majorHAnsi" w:eastAsia="Calibri" w:hAnsiTheme="majorHAnsi" w:cs="Calibri"/>
                <w:b/>
                <w:bCs/>
                <w:sz w:val="20"/>
                <w:szCs w:val="20"/>
              </w:rPr>
              <w:t>het recht op kansrijk opgroeien realiseren voor élk kind en élke jongere in Vlaanderen</w:t>
            </w:r>
            <w:r w:rsidRPr="00682DDE">
              <w:rPr>
                <w:rFonts w:asciiTheme="majorHAnsi" w:eastAsia="Calibri" w:hAnsiTheme="majorHAnsi" w:cs="Calibri"/>
                <w:sz w:val="20"/>
                <w:szCs w:val="20"/>
              </w:rPr>
              <w:t>. Wat je bijdrage daarin concreet kan betekenen, vind je terug in deze functiebeschrijving.</w:t>
            </w:r>
          </w:p>
          <w:p w14:paraId="7DC135B4" w14:textId="61813712" w:rsidR="00682DDE" w:rsidRPr="00682DDE" w:rsidRDefault="00682DDE" w:rsidP="00682DDE">
            <w:pPr>
              <w:tabs>
                <w:tab w:val="left" w:pos="708"/>
                <w:tab w:val="center" w:pos="4536"/>
                <w:tab w:val="right" w:pos="9072"/>
              </w:tabs>
              <w:spacing w:before="120" w:line="290" w:lineRule="atLeast"/>
              <w:jc w:val="both"/>
              <w:rPr>
                <w:rFonts w:asciiTheme="majorHAnsi" w:eastAsia="Calibri" w:hAnsiTheme="majorHAnsi" w:cs="Calibri"/>
                <w:sz w:val="20"/>
                <w:szCs w:val="20"/>
              </w:rPr>
            </w:pPr>
            <w:r w:rsidRPr="00682DDE">
              <w:rPr>
                <w:rFonts w:asciiTheme="majorHAnsi" w:eastAsia="Calibri" w:hAnsiTheme="majorHAnsi" w:cs="Calibri"/>
                <w:sz w:val="20"/>
                <w:szCs w:val="20"/>
              </w:rPr>
              <w:t xml:space="preserve">In de dienstverlening stelt Opgroeien drie waarden voorop: </w:t>
            </w:r>
            <w:r w:rsidRPr="00682DDE">
              <w:rPr>
                <w:rFonts w:asciiTheme="majorHAnsi" w:eastAsia="Calibri" w:hAnsiTheme="majorHAnsi" w:cs="Calibri"/>
                <w:b/>
                <w:bCs/>
                <w:sz w:val="20"/>
                <w:szCs w:val="20"/>
              </w:rPr>
              <w:t xml:space="preserve">Teamspirit, in de voorlinie voor gelijke kansen, duurzame banden smeden, </w:t>
            </w:r>
            <w:r w:rsidRPr="00682DDE">
              <w:rPr>
                <w:rFonts w:asciiTheme="majorHAnsi" w:eastAsia="Calibri" w:hAnsiTheme="majorHAnsi" w:cs="Calibri"/>
                <w:sz w:val="20"/>
                <w:szCs w:val="20"/>
              </w:rPr>
              <w:t xml:space="preserve">We verwachten dat je bewust rekening houdt met de </w:t>
            </w:r>
            <w:r w:rsidRPr="00682DDE">
              <w:rPr>
                <w:rFonts w:asciiTheme="majorHAnsi" w:eastAsia="Calibri" w:hAnsiTheme="majorHAnsi" w:cs="Calibri"/>
                <w:b/>
                <w:bCs/>
                <w:sz w:val="20"/>
                <w:szCs w:val="20"/>
              </w:rPr>
              <w:t>diversiteit</w:t>
            </w:r>
            <w:r w:rsidRPr="00682DDE">
              <w:rPr>
                <w:rFonts w:asciiTheme="majorHAnsi" w:eastAsia="Calibri" w:hAnsiTheme="majorHAnsi" w:cs="Calibri"/>
                <w:sz w:val="20"/>
                <w:szCs w:val="20"/>
              </w:rPr>
              <w:t xml:space="preserve"> van je collega’s, gezinnen, kinderen en jongeren. Opgroeien gelooft in ieders kwaliteiten, ongeacht geslacht, leeftijd, afkomst, geaardheid, levensvisie, levensstandaard, gezondheidstoestand of opleidingsniveau. In het bijzonder verwachten we dat je kinderen en jongeren beschouwt als volwaardige personen, hoe klein en onmondig ze ook zijn. Daarnaast verwachten we dat je alle gezinnen, kinderen en jongeren op een open, positieve, deskundige, verbindende en geëngageerde manier verder helpt. </w:t>
            </w:r>
          </w:p>
          <w:p w14:paraId="6DD4173C" w14:textId="783639FE" w:rsidR="00893464" w:rsidRPr="0043439D" w:rsidRDefault="00682DDE" w:rsidP="00682DDE">
            <w:pPr>
              <w:spacing w:line="290" w:lineRule="atLeast"/>
              <w:rPr>
                <w:rFonts w:cs="Calibri"/>
                <w:sz w:val="8"/>
                <w:szCs w:val="8"/>
              </w:rPr>
            </w:pPr>
            <w:r w:rsidRPr="00682DDE">
              <w:rPr>
                <w:rFonts w:asciiTheme="majorHAnsi" w:eastAsia="Calibri" w:hAnsiTheme="majorHAnsi" w:cs="Calibri"/>
                <w:sz w:val="20"/>
                <w:szCs w:val="20"/>
              </w:rPr>
              <w:t>Om een functie succesvol te kunnen uitvoeren bij Opgroeien vragen wij van al onze medewerkers een zekere kennis over de werking van Opgroeien en een aantal basisvaardigheden in informaticatoepassingen. We noemen ze generiek omdat ze gelden voor al onze medewerkers, ongeacht de functie die ze vervullen.</w:t>
            </w:r>
          </w:p>
        </w:tc>
      </w:tr>
      <w:tr w:rsidR="00893464" w:rsidRPr="0043439D" w14:paraId="62606C26" w14:textId="77777777" w:rsidTr="0273DAE3">
        <w:trPr>
          <w:trHeight w:val="397"/>
        </w:trPr>
        <w:tc>
          <w:tcPr>
            <w:tcW w:w="13669" w:type="dxa"/>
            <w:gridSpan w:val="3"/>
            <w:shd w:val="clear" w:color="auto" w:fill="C999A5" w:themeFill="accent1" w:themeFillTint="99"/>
            <w:vAlign w:val="center"/>
          </w:tcPr>
          <w:p w14:paraId="2BB88F5B" w14:textId="77777777" w:rsidR="00893464" w:rsidRPr="0043439D" w:rsidRDefault="00893464" w:rsidP="004D2943">
            <w:pPr>
              <w:numPr>
                <w:ilvl w:val="1"/>
                <w:numId w:val="12"/>
              </w:numPr>
              <w:tabs>
                <w:tab w:val="clear" w:pos="3686"/>
              </w:tabs>
              <w:spacing w:after="0" w:line="240" w:lineRule="auto"/>
              <w:rPr>
                <w:rFonts w:eastAsia="Calibri" w:cs="Calibri"/>
                <w:b/>
                <w:bCs/>
              </w:rPr>
            </w:pPr>
            <w:r w:rsidRPr="0043439D">
              <w:rPr>
                <w:rFonts w:eastAsia="Calibri" w:cs="Calibri"/>
                <w:b/>
                <w:bCs/>
              </w:rPr>
              <w:t xml:space="preserve">Positionering </w:t>
            </w:r>
          </w:p>
        </w:tc>
      </w:tr>
      <w:tr w:rsidR="00893464" w:rsidRPr="0043439D" w14:paraId="726B2305" w14:textId="77777777" w:rsidTr="0273DAE3">
        <w:trPr>
          <w:trHeight w:val="506"/>
        </w:trPr>
        <w:tc>
          <w:tcPr>
            <w:tcW w:w="3430" w:type="dxa"/>
            <w:shd w:val="clear" w:color="auto" w:fill="auto"/>
          </w:tcPr>
          <w:p w14:paraId="2821E2B2" w14:textId="032D07A9" w:rsidR="00893464" w:rsidRPr="005702BC" w:rsidRDefault="0084727B" w:rsidP="00BB14D2">
            <w:pPr>
              <w:rPr>
                <w:rFonts w:cs="Calibri"/>
                <w:b/>
                <w:bCs/>
                <w:sz w:val="20"/>
              </w:rPr>
            </w:pPr>
            <w:r w:rsidRPr="005702BC">
              <w:rPr>
                <w:rFonts w:eastAsia="Calibri" w:cs="Calibri"/>
                <w:b/>
                <w:bCs/>
                <w:sz w:val="20"/>
                <w:szCs w:val="20"/>
              </w:rPr>
              <w:t>Aan welke functie rapporteer je</w:t>
            </w:r>
            <w:r w:rsidR="00DA0466" w:rsidRPr="005702BC">
              <w:rPr>
                <w:rFonts w:eastAsia="Calibri" w:cs="Calibri"/>
                <w:b/>
                <w:bCs/>
                <w:sz w:val="20"/>
                <w:szCs w:val="20"/>
              </w:rPr>
              <w:t>?</w:t>
            </w:r>
          </w:p>
        </w:tc>
        <w:tc>
          <w:tcPr>
            <w:tcW w:w="10239" w:type="dxa"/>
            <w:gridSpan w:val="2"/>
            <w:shd w:val="clear" w:color="auto" w:fill="auto"/>
            <w:vAlign w:val="center"/>
          </w:tcPr>
          <w:p w14:paraId="772570F3" w14:textId="77898AFC" w:rsidR="00893464" w:rsidRPr="005702BC" w:rsidRDefault="005702BC" w:rsidP="00682DDE">
            <w:pPr>
              <w:rPr>
                <w:rFonts w:cs="Calibri"/>
                <w:color w:val="A50050" w:themeColor="text1"/>
                <w:sz w:val="20"/>
                <w:szCs w:val="20"/>
              </w:rPr>
            </w:pPr>
            <w:r w:rsidRPr="005702BC">
              <w:rPr>
                <w:rFonts w:cs="Calibri"/>
                <w:color w:val="A50050" w:themeColor="text1"/>
                <w:sz w:val="20"/>
                <w:szCs w:val="20"/>
              </w:rPr>
              <w:t>Accounts</w:t>
            </w:r>
          </w:p>
        </w:tc>
      </w:tr>
      <w:tr w:rsidR="00893464" w:rsidRPr="0043439D" w14:paraId="1B7F0C48" w14:textId="77777777" w:rsidTr="0273DAE3">
        <w:trPr>
          <w:trHeight w:val="571"/>
        </w:trPr>
        <w:tc>
          <w:tcPr>
            <w:tcW w:w="3430" w:type="dxa"/>
            <w:shd w:val="clear" w:color="auto" w:fill="auto"/>
          </w:tcPr>
          <w:p w14:paraId="132B63B1" w14:textId="37D9148E" w:rsidR="00893464" w:rsidRPr="001C658A" w:rsidRDefault="00893464" w:rsidP="00BB14D2">
            <w:pPr>
              <w:rPr>
                <w:rFonts w:cs="Calibri"/>
                <w:b/>
                <w:bCs/>
                <w:sz w:val="20"/>
              </w:rPr>
            </w:pPr>
            <w:r w:rsidRPr="001C658A">
              <w:rPr>
                <w:rFonts w:eastAsia="Calibri" w:cs="Calibri"/>
                <w:b/>
                <w:bCs/>
                <w:sz w:val="20"/>
                <w:szCs w:val="20"/>
              </w:rPr>
              <w:t xml:space="preserve">Welke functies rapporteren aan </w:t>
            </w:r>
            <w:r w:rsidR="00DA0466">
              <w:rPr>
                <w:rFonts w:eastAsia="Calibri" w:cs="Calibri"/>
                <w:b/>
                <w:bCs/>
                <w:sz w:val="20"/>
                <w:szCs w:val="20"/>
              </w:rPr>
              <w:t>jou</w:t>
            </w:r>
            <w:r w:rsidRPr="001C658A">
              <w:rPr>
                <w:rFonts w:eastAsia="Calibri" w:cs="Calibri"/>
                <w:b/>
                <w:bCs/>
                <w:sz w:val="20"/>
                <w:szCs w:val="20"/>
              </w:rPr>
              <w:t>?</w:t>
            </w:r>
          </w:p>
        </w:tc>
        <w:tc>
          <w:tcPr>
            <w:tcW w:w="10239" w:type="dxa"/>
            <w:gridSpan w:val="2"/>
            <w:shd w:val="clear" w:color="auto" w:fill="auto"/>
            <w:vAlign w:val="center"/>
          </w:tcPr>
          <w:p w14:paraId="3C9AD8E1" w14:textId="06446FB4" w:rsidR="00893464" w:rsidRPr="0043439D" w:rsidRDefault="00682DDE" w:rsidP="00682DDE">
            <w:pPr>
              <w:rPr>
                <w:rFonts w:cs="Calibri"/>
                <w:sz w:val="20"/>
                <w:szCs w:val="20"/>
              </w:rPr>
            </w:pPr>
            <w:r>
              <w:rPr>
                <w:rFonts w:cs="Calibri"/>
                <w:sz w:val="20"/>
                <w:szCs w:val="20"/>
              </w:rPr>
              <w:t>/</w:t>
            </w:r>
          </w:p>
        </w:tc>
      </w:tr>
      <w:tr w:rsidR="00893464" w:rsidRPr="0043439D" w14:paraId="456AB270" w14:textId="77777777" w:rsidTr="0273DAE3">
        <w:trPr>
          <w:trHeight w:val="483"/>
        </w:trPr>
        <w:tc>
          <w:tcPr>
            <w:tcW w:w="13669" w:type="dxa"/>
            <w:gridSpan w:val="3"/>
            <w:shd w:val="clear" w:color="auto" w:fill="C999A5" w:themeFill="accent1" w:themeFillTint="99"/>
            <w:vAlign w:val="center"/>
          </w:tcPr>
          <w:p w14:paraId="7406D6C8" w14:textId="77777777" w:rsidR="00893464" w:rsidRPr="0043439D" w:rsidRDefault="00893464" w:rsidP="004D2943">
            <w:pPr>
              <w:numPr>
                <w:ilvl w:val="1"/>
                <w:numId w:val="12"/>
              </w:numPr>
              <w:tabs>
                <w:tab w:val="clear" w:pos="3686"/>
              </w:tabs>
              <w:spacing w:after="0" w:line="240" w:lineRule="auto"/>
              <w:rPr>
                <w:rFonts w:eastAsia="Calibri" w:cs="Calibri"/>
                <w:b/>
                <w:bCs/>
              </w:rPr>
            </w:pPr>
            <w:r w:rsidRPr="0043439D">
              <w:rPr>
                <w:rFonts w:eastAsia="Calibri" w:cs="Calibri"/>
                <w:b/>
                <w:bCs/>
              </w:rPr>
              <w:t>Kwantitatieve gegevens</w:t>
            </w:r>
          </w:p>
        </w:tc>
      </w:tr>
      <w:tr w:rsidR="00893464" w:rsidRPr="0043439D" w14:paraId="54DC31EF" w14:textId="77777777" w:rsidTr="0273DAE3">
        <w:tc>
          <w:tcPr>
            <w:tcW w:w="3430" w:type="dxa"/>
            <w:shd w:val="clear" w:color="auto" w:fill="auto"/>
          </w:tcPr>
          <w:p w14:paraId="294C4F3A" w14:textId="5B4BE4F5" w:rsidR="00893464" w:rsidRPr="00972533" w:rsidRDefault="00893464" w:rsidP="00BB14D2">
            <w:pPr>
              <w:rPr>
                <w:rFonts w:cs="Calibri"/>
                <w:b/>
                <w:bCs/>
                <w:sz w:val="20"/>
              </w:rPr>
            </w:pPr>
            <w:r w:rsidRPr="00972533">
              <w:rPr>
                <w:rFonts w:eastAsia="Calibri" w:cs="Calibri"/>
                <w:b/>
                <w:bCs/>
                <w:sz w:val="20"/>
                <w:szCs w:val="20"/>
              </w:rPr>
              <w:t xml:space="preserve">Aantal medewerkers waaraan </w:t>
            </w:r>
            <w:r w:rsidR="00DA0466">
              <w:rPr>
                <w:rFonts w:eastAsia="Calibri" w:cs="Calibri"/>
                <w:b/>
                <w:bCs/>
                <w:sz w:val="20"/>
                <w:szCs w:val="20"/>
              </w:rPr>
              <w:t xml:space="preserve">je </w:t>
            </w:r>
            <w:r w:rsidRPr="00972533">
              <w:rPr>
                <w:rFonts w:eastAsia="Calibri" w:cs="Calibri"/>
                <w:b/>
                <w:bCs/>
                <w:sz w:val="20"/>
                <w:szCs w:val="20"/>
              </w:rPr>
              <w:t xml:space="preserve">leiding </w:t>
            </w:r>
            <w:r w:rsidR="00DA0466">
              <w:rPr>
                <w:rFonts w:eastAsia="Calibri" w:cs="Calibri"/>
                <w:b/>
                <w:bCs/>
                <w:sz w:val="20"/>
                <w:szCs w:val="20"/>
              </w:rPr>
              <w:t>geeft</w:t>
            </w:r>
            <w:r w:rsidRPr="00972533">
              <w:rPr>
                <w:rFonts w:eastAsia="Calibri" w:cs="Calibri"/>
                <w:b/>
                <w:bCs/>
                <w:sz w:val="20"/>
                <w:szCs w:val="20"/>
              </w:rPr>
              <w:t xml:space="preserve"> (met vermelding van type medewerker):</w:t>
            </w:r>
          </w:p>
        </w:tc>
        <w:tc>
          <w:tcPr>
            <w:tcW w:w="10239" w:type="dxa"/>
            <w:gridSpan w:val="2"/>
            <w:shd w:val="clear" w:color="auto" w:fill="auto"/>
            <w:vAlign w:val="center"/>
          </w:tcPr>
          <w:p w14:paraId="6F88240E" w14:textId="77777777" w:rsidR="00893464" w:rsidRPr="0043439D" w:rsidRDefault="00893464" w:rsidP="00BB14D2">
            <w:pPr>
              <w:rPr>
                <w:rFonts w:cs="Calibri"/>
                <w:sz w:val="20"/>
                <w:szCs w:val="20"/>
              </w:rPr>
            </w:pPr>
            <w:r w:rsidRPr="0043439D">
              <w:rPr>
                <w:rFonts w:cs="Calibri"/>
                <w:sz w:val="20"/>
                <w:szCs w:val="20"/>
              </w:rPr>
              <w:t>/</w:t>
            </w:r>
          </w:p>
        </w:tc>
      </w:tr>
      <w:tr w:rsidR="00893464" w:rsidRPr="0043439D" w14:paraId="5ACE8744" w14:textId="77777777" w:rsidTr="0273DAE3">
        <w:tc>
          <w:tcPr>
            <w:tcW w:w="3430" w:type="dxa"/>
            <w:shd w:val="clear" w:color="auto" w:fill="auto"/>
          </w:tcPr>
          <w:p w14:paraId="1E74799D" w14:textId="2986E37F" w:rsidR="00893464" w:rsidRPr="00972533" w:rsidRDefault="00893464" w:rsidP="00BB14D2">
            <w:pPr>
              <w:rPr>
                <w:rFonts w:cs="Calibri"/>
                <w:b/>
                <w:bCs/>
                <w:sz w:val="20"/>
              </w:rPr>
            </w:pPr>
            <w:r w:rsidRPr="00972533">
              <w:rPr>
                <w:rFonts w:eastAsia="Calibri" w:cs="Calibri"/>
                <w:b/>
                <w:bCs/>
                <w:sz w:val="20"/>
                <w:szCs w:val="20"/>
              </w:rPr>
              <w:t xml:space="preserve">Budgetten (met vermelding van het type impact dat </w:t>
            </w:r>
            <w:r w:rsidR="00DA0466">
              <w:rPr>
                <w:rFonts w:eastAsia="Calibri" w:cs="Calibri"/>
                <w:b/>
                <w:bCs/>
                <w:sz w:val="20"/>
                <w:szCs w:val="20"/>
              </w:rPr>
              <w:t>je daarop hebt</w:t>
            </w:r>
            <w:r w:rsidRPr="00972533">
              <w:rPr>
                <w:rFonts w:eastAsia="Calibri" w:cs="Calibri"/>
                <w:b/>
                <w:bCs/>
                <w:sz w:val="20"/>
                <w:szCs w:val="20"/>
              </w:rPr>
              <w:t>):</w:t>
            </w:r>
          </w:p>
        </w:tc>
        <w:tc>
          <w:tcPr>
            <w:tcW w:w="10239" w:type="dxa"/>
            <w:gridSpan w:val="2"/>
            <w:shd w:val="clear" w:color="auto" w:fill="auto"/>
          </w:tcPr>
          <w:p w14:paraId="756A4310" w14:textId="77777777" w:rsidR="00893464" w:rsidRPr="0043439D" w:rsidRDefault="00893464" w:rsidP="00BB14D2">
            <w:pPr>
              <w:rPr>
                <w:rFonts w:cs="Calibri"/>
                <w:sz w:val="20"/>
                <w:szCs w:val="20"/>
              </w:rPr>
            </w:pPr>
            <w:r w:rsidRPr="0043439D">
              <w:rPr>
                <w:rFonts w:cs="Calibri"/>
                <w:sz w:val="20"/>
                <w:szCs w:val="20"/>
              </w:rPr>
              <w:t>/</w:t>
            </w:r>
          </w:p>
          <w:p w14:paraId="089BC483" w14:textId="77777777" w:rsidR="00893464" w:rsidRPr="0043439D" w:rsidRDefault="00893464" w:rsidP="00BB14D2">
            <w:pPr>
              <w:rPr>
                <w:rFonts w:cs="Calibri"/>
                <w:sz w:val="20"/>
                <w:szCs w:val="20"/>
              </w:rPr>
            </w:pPr>
          </w:p>
        </w:tc>
      </w:tr>
      <w:tr w:rsidR="00893464" w:rsidRPr="0043439D" w14:paraId="7FA3DBB8" w14:textId="77777777" w:rsidTr="0273DAE3">
        <w:trPr>
          <w:trHeight w:val="412"/>
        </w:trPr>
        <w:tc>
          <w:tcPr>
            <w:tcW w:w="3430" w:type="dxa"/>
            <w:shd w:val="clear" w:color="auto" w:fill="auto"/>
          </w:tcPr>
          <w:p w14:paraId="402825F4" w14:textId="77777777" w:rsidR="00893464" w:rsidRPr="00972533" w:rsidRDefault="00893464" w:rsidP="00BB14D2">
            <w:pPr>
              <w:rPr>
                <w:rFonts w:cs="Calibri"/>
                <w:b/>
                <w:bCs/>
                <w:sz w:val="20"/>
              </w:rPr>
            </w:pPr>
            <w:r w:rsidRPr="00972533">
              <w:rPr>
                <w:rFonts w:eastAsia="Calibri" w:cs="Calibri"/>
                <w:b/>
                <w:bCs/>
                <w:sz w:val="20"/>
                <w:szCs w:val="20"/>
              </w:rPr>
              <w:t>Bijkomende kwantitatieve gegevens:</w:t>
            </w:r>
          </w:p>
          <w:p w14:paraId="5F44CAD8" w14:textId="77777777" w:rsidR="00893464" w:rsidRPr="00972533" w:rsidRDefault="00893464" w:rsidP="00BB14D2">
            <w:pPr>
              <w:rPr>
                <w:rFonts w:cs="Calibri"/>
                <w:b/>
                <w:bCs/>
                <w:sz w:val="20"/>
              </w:rPr>
            </w:pPr>
          </w:p>
        </w:tc>
        <w:tc>
          <w:tcPr>
            <w:tcW w:w="10239" w:type="dxa"/>
            <w:gridSpan w:val="2"/>
            <w:shd w:val="clear" w:color="auto" w:fill="auto"/>
          </w:tcPr>
          <w:p w14:paraId="6D26AC10" w14:textId="77777777" w:rsidR="00893464" w:rsidRPr="0043439D" w:rsidRDefault="00893464" w:rsidP="00BB14D2">
            <w:pPr>
              <w:rPr>
                <w:rFonts w:cs="Calibri"/>
                <w:sz w:val="20"/>
                <w:szCs w:val="20"/>
              </w:rPr>
            </w:pPr>
            <w:r w:rsidRPr="0043439D">
              <w:rPr>
                <w:rFonts w:cs="Calibri"/>
                <w:sz w:val="20"/>
                <w:szCs w:val="20"/>
              </w:rPr>
              <w:t>/</w:t>
            </w:r>
          </w:p>
        </w:tc>
      </w:tr>
      <w:tr w:rsidR="00893464" w:rsidRPr="0043439D" w14:paraId="11421726" w14:textId="77777777" w:rsidTr="0273DAE3">
        <w:trPr>
          <w:trHeight w:val="427"/>
        </w:trPr>
        <w:tc>
          <w:tcPr>
            <w:tcW w:w="13669" w:type="dxa"/>
            <w:gridSpan w:val="3"/>
            <w:shd w:val="clear" w:color="auto" w:fill="A50050" w:themeFill="text1"/>
            <w:vAlign w:val="center"/>
          </w:tcPr>
          <w:p w14:paraId="4C311010" w14:textId="77777777" w:rsidR="00893464" w:rsidRPr="00681588" w:rsidRDefault="00893464" w:rsidP="004D2943">
            <w:pPr>
              <w:numPr>
                <w:ilvl w:val="0"/>
                <w:numId w:val="12"/>
              </w:numPr>
              <w:tabs>
                <w:tab w:val="clear" w:pos="3686"/>
              </w:tabs>
              <w:spacing w:after="0" w:line="240" w:lineRule="auto"/>
              <w:rPr>
                <w:rFonts w:eastAsia="Calibri" w:cs="Calibri"/>
                <w:b/>
                <w:bCs/>
                <w:color w:val="FFFFFF" w:themeColor="background1"/>
                <w:sz w:val="28"/>
                <w:szCs w:val="28"/>
              </w:rPr>
            </w:pPr>
            <w:r w:rsidRPr="00681588">
              <w:rPr>
                <w:rFonts w:eastAsia="Calibri" w:cs="Calibri"/>
                <w:color w:val="FFFFFF" w:themeColor="background1"/>
              </w:rPr>
              <w:br w:type="page"/>
            </w:r>
            <w:r w:rsidRPr="00681588">
              <w:rPr>
                <w:rFonts w:eastAsia="Calibri" w:cs="Calibri"/>
                <w:b/>
                <w:bCs/>
                <w:color w:val="FFFFFF" w:themeColor="background1"/>
                <w:sz w:val="28"/>
                <w:szCs w:val="28"/>
              </w:rPr>
              <w:t>Doel van de functie</w:t>
            </w:r>
          </w:p>
        </w:tc>
      </w:tr>
      <w:tr w:rsidR="00893464" w:rsidRPr="0043439D" w14:paraId="0BCF8B6B" w14:textId="77777777" w:rsidTr="0273DAE3">
        <w:trPr>
          <w:trHeight w:val="829"/>
        </w:trPr>
        <w:tc>
          <w:tcPr>
            <w:tcW w:w="13669" w:type="dxa"/>
            <w:gridSpan w:val="3"/>
            <w:shd w:val="clear" w:color="auto" w:fill="auto"/>
          </w:tcPr>
          <w:p w14:paraId="51DC4F00" w14:textId="1925220A" w:rsidR="002955B8" w:rsidRPr="00256B58" w:rsidRDefault="00947C55" w:rsidP="002955B8">
            <w:pPr>
              <w:rPr>
                <w:rFonts w:asciiTheme="minorHAnsi" w:hAnsiTheme="minorHAnsi" w:cs="Calibri"/>
                <w:sz w:val="20"/>
                <w:szCs w:val="20"/>
              </w:rPr>
            </w:pPr>
            <w:r>
              <w:rPr>
                <w:rFonts w:asciiTheme="minorHAnsi" w:hAnsiTheme="minorHAnsi" w:cs="Calibri"/>
                <w:sz w:val="20"/>
                <w:szCs w:val="20"/>
              </w:rPr>
              <w:t xml:space="preserve">Als administratief medewerker artsen en consultatiebureaus zal je </w:t>
            </w:r>
            <w:r w:rsidR="00256B58" w:rsidRPr="00256B58">
              <w:rPr>
                <w:rFonts w:asciiTheme="minorHAnsi" w:hAnsiTheme="minorHAnsi" w:cs="Calibri"/>
                <w:sz w:val="20"/>
                <w:szCs w:val="20"/>
              </w:rPr>
              <w:t xml:space="preserve">administratief ondersteunende diensten </w:t>
            </w:r>
            <w:r>
              <w:rPr>
                <w:rFonts w:asciiTheme="minorHAnsi" w:hAnsiTheme="minorHAnsi" w:cs="Calibri"/>
                <w:sz w:val="20"/>
                <w:szCs w:val="20"/>
              </w:rPr>
              <w:t xml:space="preserve">verlenen </w:t>
            </w:r>
            <w:r w:rsidR="00256B58" w:rsidRPr="00256B58">
              <w:rPr>
                <w:rFonts w:asciiTheme="minorHAnsi" w:hAnsiTheme="minorHAnsi" w:cs="Calibri"/>
                <w:sz w:val="20"/>
                <w:szCs w:val="20"/>
              </w:rPr>
              <w:t xml:space="preserve">aan </w:t>
            </w:r>
            <w:r>
              <w:rPr>
                <w:rFonts w:asciiTheme="minorHAnsi" w:hAnsiTheme="minorHAnsi" w:cs="Calibri"/>
                <w:sz w:val="20"/>
                <w:szCs w:val="20"/>
              </w:rPr>
              <w:t>meer</w:t>
            </w:r>
            <w:r w:rsidRPr="00BD16FD">
              <w:rPr>
                <w:rFonts w:asciiTheme="minorHAnsi" w:hAnsiTheme="minorHAnsi" w:cs="Calibri"/>
                <w:color w:val="auto"/>
                <w:sz w:val="20"/>
                <w:szCs w:val="20"/>
              </w:rPr>
              <w:t>dere</w:t>
            </w:r>
            <w:r w:rsidR="00256B58" w:rsidRPr="00BD16FD">
              <w:rPr>
                <w:rFonts w:asciiTheme="minorHAnsi" w:hAnsiTheme="minorHAnsi" w:cs="Calibri"/>
                <w:color w:val="auto"/>
                <w:sz w:val="20"/>
                <w:szCs w:val="20"/>
              </w:rPr>
              <w:t xml:space="preserve"> persone</w:t>
            </w:r>
            <w:r w:rsidRPr="00BD16FD">
              <w:rPr>
                <w:rFonts w:asciiTheme="minorHAnsi" w:hAnsiTheme="minorHAnsi" w:cs="Calibri"/>
                <w:color w:val="auto"/>
                <w:sz w:val="20"/>
                <w:szCs w:val="20"/>
              </w:rPr>
              <w:t>n</w:t>
            </w:r>
            <w:r w:rsidR="00B53A09" w:rsidRPr="00BD16FD">
              <w:rPr>
                <w:rFonts w:asciiTheme="minorHAnsi" w:hAnsiTheme="minorHAnsi" w:cs="Calibri"/>
                <w:color w:val="auto"/>
                <w:sz w:val="20"/>
                <w:szCs w:val="20"/>
              </w:rPr>
              <w:t xml:space="preserve"> binnen het team </w:t>
            </w:r>
            <w:proofErr w:type="spellStart"/>
            <w:r w:rsidR="00B53A09" w:rsidRPr="00BD16FD">
              <w:rPr>
                <w:rFonts w:asciiTheme="minorHAnsi" w:hAnsiTheme="minorHAnsi" w:cs="Calibri"/>
                <w:color w:val="auto"/>
                <w:sz w:val="20"/>
                <w:szCs w:val="20"/>
              </w:rPr>
              <w:t>klantenmanagement</w:t>
            </w:r>
            <w:proofErr w:type="spellEnd"/>
            <w:r w:rsidR="00B53A09" w:rsidRPr="00BD16FD">
              <w:rPr>
                <w:rFonts w:asciiTheme="minorHAnsi" w:hAnsiTheme="minorHAnsi" w:cs="Calibri"/>
                <w:color w:val="auto"/>
                <w:sz w:val="20"/>
                <w:szCs w:val="20"/>
              </w:rPr>
              <w:t xml:space="preserve"> Artsen en </w:t>
            </w:r>
            <w:proofErr w:type="spellStart"/>
            <w:r w:rsidR="00B53A09" w:rsidRPr="00BD16FD">
              <w:rPr>
                <w:rFonts w:asciiTheme="minorHAnsi" w:hAnsiTheme="minorHAnsi" w:cs="Calibri"/>
                <w:color w:val="auto"/>
                <w:sz w:val="20"/>
                <w:szCs w:val="20"/>
              </w:rPr>
              <w:t>CB’s</w:t>
            </w:r>
            <w:proofErr w:type="spellEnd"/>
            <w:r w:rsidRPr="00BD16FD">
              <w:rPr>
                <w:rFonts w:asciiTheme="minorHAnsi" w:hAnsiTheme="minorHAnsi" w:cs="Calibri"/>
                <w:color w:val="auto"/>
                <w:sz w:val="20"/>
                <w:szCs w:val="20"/>
              </w:rPr>
              <w:t>, voornamelijk aan de stafmedewerkers</w:t>
            </w:r>
            <w:r w:rsidR="00C97385" w:rsidRPr="00BD16FD">
              <w:rPr>
                <w:rFonts w:asciiTheme="minorHAnsi" w:hAnsiTheme="minorHAnsi" w:cs="Calibri"/>
                <w:color w:val="auto"/>
                <w:sz w:val="20"/>
                <w:szCs w:val="20"/>
              </w:rPr>
              <w:t>/accounts</w:t>
            </w:r>
            <w:r w:rsidRPr="00BD16FD">
              <w:rPr>
                <w:rFonts w:asciiTheme="minorHAnsi" w:hAnsiTheme="minorHAnsi" w:cs="Calibri"/>
                <w:color w:val="auto"/>
                <w:sz w:val="20"/>
                <w:szCs w:val="20"/>
              </w:rPr>
              <w:t xml:space="preserve">, </w:t>
            </w:r>
            <w:r w:rsidR="00256B58" w:rsidRPr="00BD16FD">
              <w:rPr>
                <w:rFonts w:asciiTheme="minorHAnsi" w:hAnsiTheme="minorHAnsi" w:cs="Calibri"/>
                <w:bCs/>
                <w:color w:val="auto"/>
                <w:sz w:val="20"/>
                <w:szCs w:val="20"/>
              </w:rPr>
              <w:t>met als doel</w:t>
            </w:r>
            <w:r w:rsidR="00256B58" w:rsidRPr="00BD16FD">
              <w:rPr>
                <w:rFonts w:asciiTheme="minorHAnsi" w:hAnsiTheme="minorHAnsi" w:cs="Calibri"/>
                <w:b/>
                <w:color w:val="auto"/>
                <w:sz w:val="20"/>
                <w:szCs w:val="20"/>
              </w:rPr>
              <w:t xml:space="preserve"> </w:t>
            </w:r>
            <w:r w:rsidR="00256B58" w:rsidRPr="00BD16FD">
              <w:rPr>
                <w:rFonts w:asciiTheme="minorHAnsi" w:hAnsiTheme="minorHAnsi" w:cs="Calibri"/>
                <w:color w:val="auto"/>
                <w:sz w:val="20"/>
                <w:szCs w:val="20"/>
              </w:rPr>
              <w:t xml:space="preserve">bij te dragen tot een vlotte, efficiënte administratieve werking van </w:t>
            </w:r>
            <w:r w:rsidRPr="00BD16FD">
              <w:rPr>
                <w:rFonts w:asciiTheme="minorHAnsi" w:hAnsiTheme="minorHAnsi" w:cs="Calibri"/>
                <w:color w:val="auto"/>
                <w:sz w:val="20"/>
                <w:szCs w:val="20"/>
              </w:rPr>
              <w:t xml:space="preserve">het team. </w:t>
            </w:r>
          </w:p>
        </w:tc>
      </w:tr>
      <w:tr w:rsidR="00893464" w:rsidRPr="0043439D" w14:paraId="6EF400C2" w14:textId="77777777" w:rsidTr="0273DAE3">
        <w:trPr>
          <w:trHeight w:val="405"/>
        </w:trPr>
        <w:tc>
          <w:tcPr>
            <w:tcW w:w="13669" w:type="dxa"/>
            <w:gridSpan w:val="3"/>
            <w:shd w:val="clear" w:color="auto" w:fill="A50050" w:themeFill="text1"/>
            <w:vAlign w:val="center"/>
          </w:tcPr>
          <w:p w14:paraId="3424483C" w14:textId="77777777" w:rsidR="00893464" w:rsidRPr="00681588" w:rsidRDefault="000D55A6" w:rsidP="004D2943">
            <w:pPr>
              <w:numPr>
                <w:ilvl w:val="0"/>
                <w:numId w:val="12"/>
              </w:numPr>
              <w:tabs>
                <w:tab w:val="clear" w:pos="3686"/>
              </w:tabs>
              <w:spacing w:after="0" w:line="240" w:lineRule="auto"/>
              <w:rPr>
                <w:rFonts w:cs="Calibri"/>
                <w:b/>
                <w:color w:val="FFFFFF" w:themeColor="background1"/>
                <w:sz w:val="28"/>
                <w:szCs w:val="28"/>
              </w:rPr>
            </w:pPr>
            <w:hyperlink r:id="rId18" w:history="1">
              <w:r w:rsidR="00893464" w:rsidRPr="00681588">
                <w:rPr>
                  <w:rStyle w:val="Hyperlink"/>
                  <w:rFonts w:cs="Calibri"/>
                  <w:b/>
                  <w:color w:val="FFFFFF" w:themeColor="background1"/>
                  <w:sz w:val="28"/>
                  <w:szCs w:val="28"/>
                </w:rPr>
                <w:t>Resultaatgebieden</w:t>
              </w:r>
            </w:hyperlink>
            <w:r w:rsidR="00893464" w:rsidRPr="00681588">
              <w:rPr>
                <w:rFonts w:cs="Calibri"/>
                <w:b/>
                <w:color w:val="FFFFFF" w:themeColor="background1"/>
                <w:sz w:val="28"/>
                <w:szCs w:val="28"/>
              </w:rPr>
              <w:t xml:space="preserve"> </w:t>
            </w:r>
          </w:p>
        </w:tc>
      </w:tr>
      <w:tr w:rsidR="00893464" w:rsidRPr="0043439D" w14:paraId="76E0CF49" w14:textId="77777777" w:rsidTr="0273DAE3">
        <w:trPr>
          <w:trHeight w:val="405"/>
        </w:trPr>
        <w:tc>
          <w:tcPr>
            <w:tcW w:w="13669" w:type="dxa"/>
            <w:gridSpan w:val="3"/>
            <w:shd w:val="clear" w:color="auto" w:fill="auto"/>
            <w:vAlign w:val="center"/>
          </w:tcPr>
          <w:p w14:paraId="21CDFFF3" w14:textId="7653AF2B" w:rsidR="00893464" w:rsidRPr="0043439D" w:rsidRDefault="00893464" w:rsidP="00797DF0">
            <w:pPr>
              <w:spacing w:before="240"/>
            </w:pPr>
            <w:r w:rsidRPr="3322C636">
              <w:rPr>
                <w:b/>
                <w:bCs/>
              </w:rPr>
              <w:t xml:space="preserve">Eens je op kruissnelheid bent </w:t>
            </w:r>
            <w:r w:rsidR="59F0854A" w:rsidRPr="3322C636">
              <w:rPr>
                <w:b/>
                <w:bCs/>
              </w:rPr>
              <w:t xml:space="preserve">omvat </w:t>
            </w:r>
            <w:r w:rsidRPr="3322C636">
              <w:rPr>
                <w:b/>
                <w:bCs/>
              </w:rPr>
              <w:t>je takenpakket de volgende resultaatsgebieden:</w:t>
            </w:r>
          </w:p>
        </w:tc>
      </w:tr>
      <w:tr w:rsidR="00893464" w:rsidRPr="0043439D" w14:paraId="2A0F8EB5" w14:textId="77777777" w:rsidTr="0273DAE3">
        <w:trPr>
          <w:trHeight w:val="406"/>
        </w:trPr>
        <w:tc>
          <w:tcPr>
            <w:tcW w:w="6835" w:type="dxa"/>
            <w:gridSpan w:val="2"/>
            <w:tcBorders>
              <w:bottom w:val="single" w:sz="4" w:space="0" w:color="A50050" w:themeColor="text1"/>
            </w:tcBorders>
            <w:shd w:val="clear" w:color="auto" w:fill="C999A5" w:themeFill="accent1" w:themeFillTint="99"/>
            <w:vAlign w:val="center"/>
          </w:tcPr>
          <w:p w14:paraId="297D24B3" w14:textId="77777777" w:rsidR="00893464" w:rsidRPr="0043439D" w:rsidRDefault="00893464" w:rsidP="00BB14D2">
            <w:pPr>
              <w:jc w:val="center"/>
              <w:rPr>
                <w:rFonts w:cs="Calibri"/>
                <w:b/>
                <w:szCs w:val="28"/>
              </w:rPr>
            </w:pPr>
            <w:r w:rsidRPr="0043439D">
              <w:rPr>
                <w:rFonts w:eastAsia="Calibri" w:cs="Calibri"/>
                <w:b/>
                <w:bCs/>
              </w:rPr>
              <w:t>Resultaat</w:t>
            </w:r>
          </w:p>
        </w:tc>
        <w:tc>
          <w:tcPr>
            <w:tcW w:w="6834" w:type="dxa"/>
            <w:tcBorders>
              <w:bottom w:val="single" w:sz="4" w:space="0" w:color="A50050" w:themeColor="text1"/>
            </w:tcBorders>
            <w:shd w:val="clear" w:color="auto" w:fill="C999A5" w:themeFill="accent1" w:themeFillTint="99"/>
            <w:vAlign w:val="center"/>
          </w:tcPr>
          <w:p w14:paraId="40F5A033" w14:textId="77777777" w:rsidR="00893464" w:rsidRPr="0043439D" w:rsidRDefault="00893464" w:rsidP="00BB14D2">
            <w:pPr>
              <w:jc w:val="center"/>
              <w:rPr>
                <w:rFonts w:cs="Calibri"/>
                <w:b/>
                <w:szCs w:val="28"/>
              </w:rPr>
            </w:pPr>
            <w:r w:rsidRPr="0043439D">
              <w:rPr>
                <w:rFonts w:eastAsia="Calibri" w:cs="Calibri"/>
                <w:b/>
                <w:bCs/>
              </w:rPr>
              <w:t>Voorbeelden van activiteiten</w:t>
            </w:r>
          </w:p>
        </w:tc>
      </w:tr>
      <w:tr w:rsidR="009A56AA" w:rsidRPr="0043439D" w14:paraId="39DE8937" w14:textId="77777777" w:rsidTr="0273DAE3">
        <w:trPr>
          <w:trHeight w:val="397"/>
        </w:trPr>
        <w:tc>
          <w:tcPr>
            <w:tcW w:w="6835" w:type="dxa"/>
            <w:gridSpan w:val="2"/>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69CDAE3A" w14:textId="77777777" w:rsidR="009A56AA" w:rsidRPr="0075780A" w:rsidRDefault="009A56AA" w:rsidP="009A56AA">
            <w:pPr>
              <w:rPr>
                <w:rFonts w:asciiTheme="minorHAnsi" w:hAnsiTheme="minorHAnsi" w:cs="Calibri"/>
                <w:b/>
                <w:sz w:val="20"/>
                <w:szCs w:val="20"/>
              </w:rPr>
            </w:pPr>
            <w:r w:rsidRPr="0075780A">
              <w:rPr>
                <w:rFonts w:asciiTheme="minorHAnsi" w:hAnsiTheme="minorHAnsi" w:cs="Calibri"/>
                <w:b/>
                <w:sz w:val="20"/>
                <w:szCs w:val="20"/>
              </w:rPr>
              <w:t>Informatieverzameling en -verwerking</w:t>
            </w:r>
          </w:p>
          <w:p w14:paraId="63D6EC47" w14:textId="77777777" w:rsidR="009A56AA" w:rsidRPr="0075780A" w:rsidRDefault="009A56AA" w:rsidP="009A56AA">
            <w:pPr>
              <w:pStyle w:val="Plattetekst2"/>
              <w:spacing w:line="240" w:lineRule="auto"/>
              <w:rPr>
                <w:rFonts w:asciiTheme="minorHAnsi" w:hAnsiTheme="minorHAnsi" w:cs="Calibri"/>
                <w:sz w:val="20"/>
                <w:szCs w:val="20"/>
                <w:lang w:val="nl-BE"/>
              </w:rPr>
            </w:pPr>
            <w:r w:rsidRPr="0075780A">
              <w:rPr>
                <w:rFonts w:asciiTheme="minorHAnsi" w:hAnsiTheme="minorHAnsi" w:cs="Calibri"/>
                <w:sz w:val="20"/>
                <w:szCs w:val="20"/>
                <w:lang w:val="nl-BE"/>
              </w:rPr>
              <w:t xml:space="preserve">Verzamelen, invoeren, verwerken en actueel houden van gegevens met betrekking tot een duidelijk omlijnd onderwerp of vraagstuk </w:t>
            </w:r>
            <w:r w:rsidRPr="0075780A">
              <w:rPr>
                <w:rFonts w:asciiTheme="minorHAnsi" w:hAnsiTheme="minorHAnsi" w:cs="Calibri"/>
                <w:b/>
                <w:sz w:val="20"/>
                <w:szCs w:val="20"/>
                <w:lang w:val="nl-BE"/>
              </w:rPr>
              <w:t xml:space="preserve">met als doel </w:t>
            </w:r>
            <w:r w:rsidRPr="0075780A">
              <w:rPr>
                <w:rFonts w:asciiTheme="minorHAnsi" w:hAnsiTheme="minorHAnsi" w:cs="Calibri"/>
                <w:sz w:val="20"/>
                <w:szCs w:val="20"/>
                <w:lang w:val="nl-BE"/>
              </w:rPr>
              <w:t>op elk ogenblik correcte en recente informatie ter beschikking te hebben.</w:t>
            </w:r>
          </w:p>
          <w:p w14:paraId="213C9752" w14:textId="12F6523A" w:rsidR="009A56AA" w:rsidRPr="0075780A" w:rsidRDefault="009A56AA" w:rsidP="009A56AA">
            <w:pPr>
              <w:spacing w:after="0" w:line="262" w:lineRule="auto"/>
              <w:rPr>
                <w:rFonts w:asciiTheme="minorHAnsi" w:hAnsiTheme="minorHAnsi" w:cs="Calibri"/>
                <w:sz w:val="20"/>
                <w:szCs w:val="20"/>
              </w:rPr>
            </w:pPr>
          </w:p>
        </w:tc>
        <w:tc>
          <w:tcPr>
            <w:tcW w:w="6834" w:type="dxa"/>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47335342"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Periodiek verzamelen en invoeren van vaste, operationele gegevens en cijfers</w:t>
            </w:r>
          </w:p>
          <w:p w14:paraId="170DE14C"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Nagaan of de gegevens correct en volledig zijn</w:t>
            </w:r>
          </w:p>
          <w:p w14:paraId="3FAD111C" w14:textId="2CD51F37" w:rsidR="009A56AA" w:rsidRPr="00BD16FD" w:rsidRDefault="009A56AA" w:rsidP="001056DA">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Detecteren, lezen en samenvatten van relevante documenten</w:t>
            </w:r>
          </w:p>
          <w:p w14:paraId="6D764226"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Info verzamelen met het oog op het voorbereiden van aanpassingen aan de reglementering, jaarverslagen, begrotingsvoorstellen, beleidsdocumenten</w:t>
            </w:r>
          </w:p>
          <w:p w14:paraId="6CD4A9FB"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Nakijken van documenten op volledigheid, correctheid en wettelijkheid</w:t>
            </w:r>
          </w:p>
          <w:p w14:paraId="3589FDE4" w14:textId="26C2D823"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 xml:space="preserve">Opzoekwerk </w:t>
            </w:r>
          </w:p>
          <w:p w14:paraId="09DDE97A"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Statistieken opmaken en verwerken</w:t>
            </w:r>
          </w:p>
          <w:p w14:paraId="77B93D41"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Zelf inlichtingen inwinnen (telefonisch, schriftelijk of via e-mail)</w:t>
            </w:r>
          </w:p>
          <w:p w14:paraId="1C5311CC" w14:textId="7D3035F4"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w:t>
            </w:r>
          </w:p>
        </w:tc>
      </w:tr>
      <w:tr w:rsidR="009A56AA" w:rsidRPr="0043439D" w14:paraId="583F6FCC" w14:textId="77777777" w:rsidTr="0273DAE3">
        <w:trPr>
          <w:trHeight w:val="397"/>
        </w:trPr>
        <w:tc>
          <w:tcPr>
            <w:tcW w:w="6835" w:type="dxa"/>
            <w:gridSpan w:val="2"/>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18D407A4" w14:textId="77777777" w:rsidR="009A56AA" w:rsidRPr="0075780A" w:rsidRDefault="009A56AA" w:rsidP="009A56AA">
            <w:pPr>
              <w:rPr>
                <w:rFonts w:asciiTheme="minorHAnsi" w:hAnsiTheme="minorHAnsi" w:cs="Calibri"/>
                <w:b/>
                <w:sz w:val="20"/>
                <w:szCs w:val="20"/>
              </w:rPr>
            </w:pPr>
            <w:r w:rsidRPr="0075780A">
              <w:rPr>
                <w:rFonts w:asciiTheme="minorHAnsi" w:hAnsiTheme="minorHAnsi" w:cs="Calibri"/>
                <w:b/>
                <w:sz w:val="20"/>
                <w:szCs w:val="20"/>
              </w:rPr>
              <w:t>Informatiebeheer</w:t>
            </w:r>
          </w:p>
          <w:p w14:paraId="44E7254C" w14:textId="77777777" w:rsidR="009A56AA" w:rsidRPr="0075780A" w:rsidRDefault="009A56AA" w:rsidP="009A56AA">
            <w:pPr>
              <w:rPr>
                <w:rFonts w:asciiTheme="minorHAnsi" w:hAnsiTheme="minorHAnsi" w:cs="Calibri"/>
                <w:sz w:val="20"/>
                <w:szCs w:val="20"/>
              </w:rPr>
            </w:pPr>
            <w:r w:rsidRPr="0075780A">
              <w:rPr>
                <w:rFonts w:asciiTheme="minorHAnsi" w:hAnsiTheme="minorHAnsi" w:cs="Calibri"/>
                <w:sz w:val="20"/>
                <w:szCs w:val="20"/>
              </w:rPr>
              <w:t xml:space="preserve">Verzorgen en ontsluiten van een klassement </w:t>
            </w:r>
            <w:r w:rsidRPr="0075780A">
              <w:rPr>
                <w:rFonts w:asciiTheme="minorHAnsi" w:hAnsiTheme="minorHAnsi" w:cs="Calibri"/>
                <w:b/>
                <w:sz w:val="20"/>
                <w:szCs w:val="20"/>
              </w:rPr>
              <w:t xml:space="preserve">met als doel </w:t>
            </w:r>
            <w:r w:rsidRPr="0075780A">
              <w:rPr>
                <w:rFonts w:asciiTheme="minorHAnsi" w:hAnsiTheme="minorHAnsi" w:cs="Calibri"/>
                <w:sz w:val="20"/>
                <w:szCs w:val="20"/>
              </w:rPr>
              <w:t>zichzelf en anderen in staat te stellen snel de gevraagde informatie terug te vinden.</w:t>
            </w:r>
          </w:p>
          <w:p w14:paraId="2D09369F" w14:textId="557E9517" w:rsidR="009A56AA" w:rsidRPr="0075780A" w:rsidRDefault="009A56AA" w:rsidP="009A56AA">
            <w:pPr>
              <w:spacing w:after="0" w:line="262" w:lineRule="auto"/>
              <w:rPr>
                <w:rFonts w:asciiTheme="minorHAnsi" w:hAnsiTheme="minorHAnsi" w:cs="Calibri"/>
                <w:sz w:val="20"/>
                <w:szCs w:val="20"/>
              </w:rPr>
            </w:pPr>
          </w:p>
        </w:tc>
        <w:tc>
          <w:tcPr>
            <w:tcW w:w="6834" w:type="dxa"/>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64464049" w14:textId="60491F15" w:rsidR="009A56AA" w:rsidRPr="00BD16FD" w:rsidRDefault="009A56AA" w:rsidP="0094720C">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Aanleggen van een inventaris van beschikbare documenten, rapporten en naslagwerken</w:t>
            </w:r>
          </w:p>
          <w:p w14:paraId="761D2E9F"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Archiefbeheer</w:t>
            </w:r>
          </w:p>
          <w:p w14:paraId="58927E80" w14:textId="4D1F380D" w:rsidR="009A56AA" w:rsidRPr="00BD16FD" w:rsidRDefault="0094720C" w:rsidP="00F42577">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 xml:space="preserve">Mee beheren van </w:t>
            </w:r>
            <w:r w:rsidR="00F42577" w:rsidRPr="00BD16FD">
              <w:rPr>
                <w:rFonts w:cs="Calibri"/>
                <w:bCs/>
                <w:color w:val="auto"/>
                <w:sz w:val="20"/>
                <w:szCs w:val="20"/>
              </w:rPr>
              <w:t>mappenstructuur en inhouden sharepointsite</w:t>
            </w:r>
          </w:p>
          <w:p w14:paraId="070BCE58"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Verslagen van vergaderingen archiveren</w:t>
            </w:r>
          </w:p>
          <w:p w14:paraId="6AF7B146" w14:textId="7E40B236"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 xml:space="preserve">Documenten en informatie op de PC bewaren in een geordend systeem </w:t>
            </w:r>
          </w:p>
          <w:p w14:paraId="3B58CA2F"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Collega’s informeren over waar (elektronische) gegevens terug te vinden zijn</w:t>
            </w:r>
          </w:p>
          <w:p w14:paraId="1860E50A" w14:textId="0756F392"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w:t>
            </w:r>
          </w:p>
        </w:tc>
      </w:tr>
      <w:tr w:rsidR="009A56AA" w:rsidRPr="0043439D" w14:paraId="674847E1" w14:textId="77777777" w:rsidTr="0273DAE3">
        <w:trPr>
          <w:trHeight w:val="397"/>
        </w:trPr>
        <w:tc>
          <w:tcPr>
            <w:tcW w:w="6835" w:type="dxa"/>
            <w:gridSpan w:val="2"/>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3F5FA499" w14:textId="77777777" w:rsidR="009A56AA" w:rsidRPr="0075780A" w:rsidRDefault="009A56AA" w:rsidP="009A56AA">
            <w:pPr>
              <w:rPr>
                <w:rFonts w:asciiTheme="minorHAnsi" w:hAnsiTheme="minorHAnsi" w:cs="Calibri"/>
                <w:b/>
                <w:sz w:val="20"/>
                <w:szCs w:val="20"/>
              </w:rPr>
            </w:pPr>
            <w:r w:rsidRPr="0075780A">
              <w:rPr>
                <w:rFonts w:asciiTheme="minorHAnsi" w:hAnsiTheme="minorHAnsi" w:cs="Calibri"/>
                <w:b/>
                <w:sz w:val="20"/>
                <w:szCs w:val="20"/>
              </w:rPr>
              <w:t>Dossierbehandeling ondersteunen</w:t>
            </w:r>
          </w:p>
          <w:p w14:paraId="7E202EF1" w14:textId="77777777" w:rsidR="009A56AA" w:rsidRPr="0075780A" w:rsidRDefault="009A56AA" w:rsidP="009A56AA">
            <w:pPr>
              <w:rPr>
                <w:rFonts w:asciiTheme="minorHAnsi" w:hAnsiTheme="minorHAnsi" w:cs="Calibri"/>
                <w:sz w:val="20"/>
                <w:szCs w:val="20"/>
              </w:rPr>
            </w:pPr>
            <w:r w:rsidRPr="0075780A">
              <w:rPr>
                <w:rFonts w:asciiTheme="minorHAnsi" w:hAnsiTheme="minorHAnsi" w:cs="Calibri"/>
                <w:sz w:val="20"/>
                <w:szCs w:val="20"/>
              </w:rPr>
              <w:t xml:space="preserve">Dossiers helpen opmaken, administratief verwerken en aan de verantwoordelijke bezorgen </w:t>
            </w:r>
            <w:r w:rsidRPr="0075780A">
              <w:rPr>
                <w:rFonts w:asciiTheme="minorHAnsi" w:hAnsiTheme="minorHAnsi" w:cs="Calibri"/>
                <w:b/>
                <w:sz w:val="20"/>
                <w:szCs w:val="20"/>
              </w:rPr>
              <w:t xml:space="preserve">met als doel </w:t>
            </w:r>
            <w:r w:rsidRPr="0075780A">
              <w:rPr>
                <w:rFonts w:asciiTheme="minorHAnsi" w:hAnsiTheme="minorHAnsi" w:cs="Calibri"/>
                <w:sz w:val="20"/>
                <w:szCs w:val="20"/>
              </w:rPr>
              <w:t>bij te dragen tot een correcte en volledige afhandeling van een dossier.</w:t>
            </w:r>
          </w:p>
          <w:p w14:paraId="33B5CAEA" w14:textId="77777777" w:rsidR="009A56AA" w:rsidRPr="0075780A" w:rsidRDefault="009A56AA" w:rsidP="009A56AA">
            <w:pPr>
              <w:rPr>
                <w:rFonts w:asciiTheme="minorHAnsi" w:hAnsiTheme="minorHAnsi" w:cs="Calibri"/>
                <w:sz w:val="20"/>
                <w:szCs w:val="20"/>
              </w:rPr>
            </w:pPr>
          </w:p>
          <w:p w14:paraId="68DF8B1E" w14:textId="2CCA5096" w:rsidR="009A56AA" w:rsidRPr="00F62A83" w:rsidRDefault="009A56AA" w:rsidP="00F62A83">
            <w:pPr>
              <w:outlineLvl w:val="0"/>
              <w:rPr>
                <w:rFonts w:asciiTheme="minorHAnsi" w:hAnsiTheme="minorHAnsi" w:cs="Calibri"/>
                <w:i/>
                <w:sz w:val="20"/>
                <w:szCs w:val="20"/>
              </w:rPr>
            </w:pPr>
            <w:r w:rsidRPr="0075780A">
              <w:rPr>
                <w:rFonts w:asciiTheme="minorHAnsi" w:hAnsiTheme="minorHAnsi" w:cs="Calibri"/>
                <w:i/>
                <w:sz w:val="20"/>
                <w:szCs w:val="20"/>
              </w:rPr>
              <w:t>Context: conform procedures, wetgeving en regelgeving</w:t>
            </w:r>
          </w:p>
        </w:tc>
        <w:tc>
          <w:tcPr>
            <w:tcW w:w="6834" w:type="dxa"/>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63559855"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Administratief opvolgen van dossiers: bv. opvolgen van timing, tijdig versturen van documenten,…</w:t>
            </w:r>
          </w:p>
          <w:p w14:paraId="5F8E2677" w14:textId="217208C3"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Beantwoorden van vragen met betrekking tot een bepaald dossier</w:t>
            </w:r>
          </w:p>
          <w:p w14:paraId="6B668995" w14:textId="3007B94E" w:rsidR="009A56AA" w:rsidRPr="00BD16FD" w:rsidRDefault="00C801E0"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Inplannen van activiteiten in Mirage – Kariboe bv. Mentorzittingen registeren</w:t>
            </w:r>
          </w:p>
          <w:p w14:paraId="5E0B6101" w14:textId="39342597" w:rsidR="00525F93" w:rsidRPr="00BD16FD" w:rsidRDefault="00525F93"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Administratief proces van het kennismakingsgesprek arts ondersteunen</w:t>
            </w:r>
            <w:r w:rsidR="00EF4CB4" w:rsidRPr="00BD16FD">
              <w:rPr>
                <w:rFonts w:cs="Calibri"/>
                <w:bCs/>
                <w:color w:val="auto"/>
                <w:sz w:val="20"/>
                <w:szCs w:val="20"/>
              </w:rPr>
              <w:t xml:space="preserve"> tot de concrete start in de lokale teams</w:t>
            </w:r>
          </w:p>
          <w:p w14:paraId="78A21238" w14:textId="1D28E947" w:rsidR="009805F2" w:rsidRPr="00BD16FD" w:rsidRDefault="009805F2" w:rsidP="00EF4CB4">
            <w:pPr>
              <w:pStyle w:val="Lijstalinea"/>
              <w:tabs>
                <w:tab w:val="clear" w:pos="3686"/>
              </w:tabs>
              <w:spacing w:after="0" w:line="240" w:lineRule="auto"/>
              <w:ind w:left="282"/>
              <w:rPr>
                <w:rFonts w:cs="Calibri"/>
                <w:bCs/>
                <w:color w:val="auto"/>
                <w:sz w:val="20"/>
                <w:szCs w:val="20"/>
              </w:rPr>
            </w:pPr>
          </w:p>
          <w:p w14:paraId="337C6DE5" w14:textId="7D871F33" w:rsidR="00BB0424" w:rsidRPr="00BD16FD" w:rsidRDefault="00BB0424" w:rsidP="009805F2">
            <w:pPr>
              <w:pStyle w:val="Lijstalinea"/>
              <w:tabs>
                <w:tab w:val="clear" w:pos="3686"/>
              </w:tabs>
              <w:spacing w:after="0" w:line="240" w:lineRule="auto"/>
              <w:ind w:left="282"/>
              <w:rPr>
                <w:rFonts w:cs="Calibri"/>
                <w:bCs/>
                <w:color w:val="auto"/>
                <w:sz w:val="20"/>
                <w:szCs w:val="20"/>
              </w:rPr>
            </w:pPr>
          </w:p>
          <w:p w14:paraId="7804B2B2" w14:textId="79F0CEC1" w:rsidR="009A56AA" w:rsidRPr="00BD16FD" w:rsidRDefault="009A56AA" w:rsidP="00524D80">
            <w:pPr>
              <w:pStyle w:val="Lijstalinea"/>
              <w:tabs>
                <w:tab w:val="clear" w:pos="3686"/>
              </w:tabs>
              <w:spacing w:after="0" w:line="240" w:lineRule="auto"/>
              <w:ind w:left="282"/>
              <w:rPr>
                <w:rFonts w:cs="Calibri"/>
                <w:bCs/>
                <w:color w:val="auto"/>
                <w:sz w:val="20"/>
                <w:szCs w:val="20"/>
              </w:rPr>
            </w:pPr>
          </w:p>
        </w:tc>
      </w:tr>
      <w:tr w:rsidR="009A56AA" w:rsidRPr="0043439D" w14:paraId="06CD88A9" w14:textId="77777777" w:rsidTr="0273DAE3">
        <w:trPr>
          <w:trHeight w:val="397"/>
        </w:trPr>
        <w:tc>
          <w:tcPr>
            <w:tcW w:w="6835" w:type="dxa"/>
            <w:gridSpan w:val="2"/>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6E001DD2" w14:textId="77777777" w:rsidR="009A56AA" w:rsidRPr="0075780A" w:rsidRDefault="009A56AA" w:rsidP="009A56AA">
            <w:pPr>
              <w:rPr>
                <w:rFonts w:asciiTheme="minorHAnsi" w:hAnsiTheme="minorHAnsi" w:cs="Calibri"/>
                <w:b/>
                <w:sz w:val="20"/>
                <w:szCs w:val="20"/>
              </w:rPr>
            </w:pPr>
            <w:r w:rsidRPr="0075780A">
              <w:rPr>
                <w:rFonts w:asciiTheme="minorHAnsi" w:hAnsiTheme="minorHAnsi" w:cs="Calibri"/>
                <w:b/>
                <w:sz w:val="20"/>
                <w:szCs w:val="20"/>
              </w:rPr>
              <w:t>Opstellen van documenten</w:t>
            </w:r>
          </w:p>
          <w:p w14:paraId="27C590E8" w14:textId="77777777" w:rsidR="009A56AA" w:rsidRPr="0075780A" w:rsidRDefault="009A56AA" w:rsidP="009A56AA">
            <w:pPr>
              <w:rPr>
                <w:rFonts w:asciiTheme="minorHAnsi" w:hAnsiTheme="minorHAnsi" w:cs="Calibri"/>
                <w:sz w:val="20"/>
                <w:szCs w:val="20"/>
              </w:rPr>
            </w:pPr>
            <w:r w:rsidRPr="0075780A">
              <w:rPr>
                <w:rFonts w:asciiTheme="minorHAnsi" w:hAnsiTheme="minorHAnsi" w:cs="Calibri"/>
                <w:sz w:val="20"/>
                <w:szCs w:val="20"/>
              </w:rPr>
              <w:t xml:space="preserve">Voorbereiden, opstellen en nazien van documenten (verslagen, rapporten, formulieren, lijsten, statistieken, presentaties …) </w:t>
            </w:r>
            <w:r w:rsidRPr="0075780A">
              <w:rPr>
                <w:rFonts w:asciiTheme="minorHAnsi" w:hAnsiTheme="minorHAnsi" w:cs="Calibri"/>
                <w:b/>
                <w:sz w:val="20"/>
                <w:szCs w:val="20"/>
              </w:rPr>
              <w:t xml:space="preserve">met als doel </w:t>
            </w:r>
            <w:r w:rsidRPr="0075780A">
              <w:rPr>
                <w:rFonts w:asciiTheme="minorHAnsi" w:hAnsiTheme="minorHAnsi" w:cs="Calibri"/>
                <w:sz w:val="20"/>
                <w:szCs w:val="20"/>
              </w:rPr>
              <w:t>de informatie vast te leggen voor verder gebruik door anderen.</w:t>
            </w:r>
          </w:p>
          <w:p w14:paraId="7ABFFA9B" w14:textId="76785A4A" w:rsidR="009A56AA" w:rsidRPr="0075780A" w:rsidRDefault="009A56AA" w:rsidP="009A56AA">
            <w:pPr>
              <w:spacing w:after="0" w:line="262" w:lineRule="auto"/>
              <w:rPr>
                <w:rFonts w:asciiTheme="minorHAnsi" w:hAnsiTheme="minorHAnsi" w:cs="Calibri"/>
                <w:i/>
                <w:sz w:val="20"/>
                <w:szCs w:val="20"/>
              </w:rPr>
            </w:pPr>
          </w:p>
        </w:tc>
        <w:tc>
          <w:tcPr>
            <w:tcW w:w="6834" w:type="dxa"/>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11F8102B" w14:textId="77777777" w:rsidR="009A56AA" w:rsidRPr="00BD16FD" w:rsidRDefault="009A56AA"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Opstellen van vergaderagenda en uitnodigingen, verslag en notulen</w:t>
            </w:r>
          </w:p>
          <w:p w14:paraId="582426DB" w14:textId="05DF9FB8" w:rsidR="009A56AA" w:rsidRPr="00BD16FD" w:rsidRDefault="009A56AA" w:rsidP="005D105D">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Opmaken van lay-out van typedocumenten</w:t>
            </w:r>
          </w:p>
          <w:p w14:paraId="52DD21CB" w14:textId="77777777" w:rsidR="009A56AA" w:rsidRPr="00BD16FD" w:rsidRDefault="00397A79"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Onderhoud van de teamsite en mappenstructuur/netwerkfolders</w:t>
            </w:r>
          </w:p>
          <w:p w14:paraId="51FD8B15" w14:textId="1F534B97" w:rsidR="00AA0126" w:rsidRPr="00BD16FD" w:rsidRDefault="00AA0126" w:rsidP="00880898">
            <w:pPr>
              <w:pStyle w:val="Lijstalinea"/>
              <w:numPr>
                <w:ilvl w:val="0"/>
                <w:numId w:val="20"/>
              </w:numPr>
              <w:tabs>
                <w:tab w:val="clear" w:pos="3686"/>
              </w:tabs>
              <w:spacing w:after="0" w:line="240" w:lineRule="auto"/>
              <w:ind w:left="282" w:hanging="284"/>
              <w:rPr>
                <w:rFonts w:cs="Calibri"/>
                <w:bCs/>
                <w:color w:val="auto"/>
                <w:sz w:val="20"/>
                <w:szCs w:val="20"/>
              </w:rPr>
            </w:pPr>
            <w:r w:rsidRPr="00BD16FD">
              <w:rPr>
                <w:rFonts w:cs="Calibri"/>
                <w:bCs/>
                <w:color w:val="auto"/>
                <w:sz w:val="20"/>
                <w:szCs w:val="20"/>
              </w:rPr>
              <w:t xml:space="preserve">Basisopmaak </w:t>
            </w:r>
            <w:proofErr w:type="spellStart"/>
            <w:r w:rsidRPr="00BD16FD">
              <w:rPr>
                <w:rFonts w:cs="Calibri"/>
                <w:bCs/>
                <w:color w:val="auto"/>
                <w:sz w:val="20"/>
                <w:szCs w:val="20"/>
              </w:rPr>
              <w:t>powerpoint</w:t>
            </w:r>
            <w:proofErr w:type="spellEnd"/>
            <w:r w:rsidRPr="00BD16FD">
              <w:rPr>
                <w:rFonts w:cs="Calibri"/>
                <w:bCs/>
                <w:color w:val="auto"/>
                <w:sz w:val="20"/>
                <w:szCs w:val="20"/>
              </w:rPr>
              <w:t xml:space="preserve"> en afwerking </w:t>
            </w:r>
            <w:proofErr w:type="spellStart"/>
            <w:r w:rsidRPr="00BD16FD">
              <w:rPr>
                <w:rFonts w:cs="Calibri"/>
                <w:bCs/>
                <w:color w:val="auto"/>
                <w:sz w:val="20"/>
                <w:szCs w:val="20"/>
              </w:rPr>
              <w:t>layout</w:t>
            </w:r>
            <w:proofErr w:type="spellEnd"/>
          </w:p>
        </w:tc>
      </w:tr>
      <w:tr w:rsidR="009A56AA" w:rsidRPr="0043439D" w14:paraId="08311F39" w14:textId="77777777" w:rsidTr="0273DAE3">
        <w:trPr>
          <w:trHeight w:val="397"/>
        </w:trPr>
        <w:tc>
          <w:tcPr>
            <w:tcW w:w="6835" w:type="dxa"/>
            <w:gridSpan w:val="2"/>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01F4FF2D" w14:textId="77777777" w:rsidR="009A56AA" w:rsidRPr="0075780A" w:rsidRDefault="009A56AA" w:rsidP="009A56AA">
            <w:pPr>
              <w:rPr>
                <w:rFonts w:asciiTheme="minorHAnsi" w:hAnsiTheme="minorHAnsi" w:cs="Calibri"/>
                <w:b/>
                <w:sz w:val="20"/>
                <w:szCs w:val="20"/>
              </w:rPr>
            </w:pPr>
            <w:r w:rsidRPr="0075780A">
              <w:rPr>
                <w:rFonts w:asciiTheme="minorHAnsi" w:hAnsiTheme="minorHAnsi" w:cs="Calibri"/>
                <w:b/>
                <w:sz w:val="20"/>
                <w:szCs w:val="20"/>
              </w:rPr>
              <w:t>Ondersteunende taken</w:t>
            </w:r>
          </w:p>
          <w:p w14:paraId="0006244B" w14:textId="77777777" w:rsidR="009A56AA" w:rsidRPr="0075780A" w:rsidRDefault="009A56AA" w:rsidP="009A56AA">
            <w:pPr>
              <w:rPr>
                <w:rFonts w:asciiTheme="minorHAnsi" w:hAnsiTheme="minorHAnsi" w:cs="Calibri"/>
                <w:sz w:val="20"/>
                <w:szCs w:val="20"/>
              </w:rPr>
            </w:pPr>
            <w:r w:rsidRPr="0075780A">
              <w:rPr>
                <w:rFonts w:asciiTheme="minorHAnsi" w:hAnsiTheme="minorHAnsi" w:cs="Calibri"/>
                <w:sz w:val="20"/>
                <w:szCs w:val="20"/>
              </w:rPr>
              <w:t xml:space="preserve">Uitvoeren van allerhande operationeel ondersteunende taken </w:t>
            </w:r>
            <w:r w:rsidRPr="0075780A">
              <w:rPr>
                <w:rFonts w:asciiTheme="minorHAnsi" w:hAnsiTheme="minorHAnsi" w:cs="Calibri"/>
                <w:b/>
                <w:sz w:val="20"/>
                <w:szCs w:val="20"/>
              </w:rPr>
              <w:t xml:space="preserve">met als doel </w:t>
            </w:r>
            <w:r w:rsidRPr="0075780A">
              <w:rPr>
                <w:rFonts w:asciiTheme="minorHAnsi" w:hAnsiTheme="minorHAnsi" w:cs="Calibri"/>
                <w:sz w:val="20"/>
                <w:szCs w:val="20"/>
              </w:rPr>
              <w:t>bij te dragen tot een vlotte werking van de dienst of afdeling.</w:t>
            </w:r>
          </w:p>
          <w:p w14:paraId="2C6D40DA" w14:textId="77777777" w:rsidR="009A56AA" w:rsidRPr="0075780A" w:rsidRDefault="009A56AA" w:rsidP="009A56AA">
            <w:pPr>
              <w:spacing w:after="0" w:line="262" w:lineRule="auto"/>
              <w:rPr>
                <w:rFonts w:asciiTheme="minorHAnsi" w:hAnsiTheme="minorHAnsi" w:cs="Calibri"/>
                <w:sz w:val="20"/>
                <w:szCs w:val="20"/>
              </w:rPr>
            </w:pPr>
          </w:p>
        </w:tc>
        <w:tc>
          <w:tcPr>
            <w:tcW w:w="6834" w:type="dxa"/>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4D559C84" w14:textId="0DF7A86A" w:rsidR="009A56AA" w:rsidRPr="0075780A"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 xml:space="preserve">Verzorgen van allerlei </w:t>
            </w:r>
            <w:r w:rsidR="00947C55" w:rsidRPr="0075780A">
              <w:rPr>
                <w:rFonts w:cs="Calibri"/>
                <w:bCs/>
                <w:sz w:val="20"/>
                <w:szCs w:val="20"/>
              </w:rPr>
              <w:t>typewerk</w:t>
            </w:r>
            <w:r w:rsidRPr="0075780A">
              <w:rPr>
                <w:rFonts w:cs="Calibri"/>
                <w:bCs/>
                <w:sz w:val="20"/>
                <w:szCs w:val="20"/>
              </w:rPr>
              <w:t xml:space="preserve"> en lay-out van documenten</w:t>
            </w:r>
          </w:p>
          <w:p w14:paraId="0F5F9666" w14:textId="72573FBB" w:rsidR="009A56AA" w:rsidRPr="005D105D" w:rsidRDefault="009A56AA" w:rsidP="005D105D">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Fotokopies nemen en verspreiden</w:t>
            </w:r>
            <w:r w:rsidR="005D105D">
              <w:rPr>
                <w:rFonts w:cs="Calibri"/>
                <w:bCs/>
                <w:sz w:val="20"/>
                <w:szCs w:val="20"/>
              </w:rPr>
              <w:t xml:space="preserve"> (indien nodig, meestal digitaal)</w:t>
            </w:r>
          </w:p>
          <w:p w14:paraId="6119920E" w14:textId="77777777" w:rsidR="009A56AA" w:rsidRPr="0075780A"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 xml:space="preserve">Informatie opzoeken en tijdig bezorgen aan collega’s, diensten, </w:t>
            </w:r>
            <w:permStart w:id="1802045099" w:ed="eddy.verbestel@kindengezin.be"/>
            <w:permStart w:id="1771141964" w:ed="greet.willems@kindengezin.be"/>
            <w:permStart w:id="1516911151" w:ed="sabien.verhulst@kindengezin.be"/>
            <w:permEnd w:id="1802045099"/>
            <w:permEnd w:id="1771141964"/>
            <w:permEnd w:id="1516911151"/>
            <w:r w:rsidRPr="0075780A">
              <w:rPr>
                <w:rFonts w:cs="Calibri"/>
                <w:bCs/>
                <w:sz w:val="20"/>
                <w:szCs w:val="20"/>
              </w:rPr>
              <w:t>…</w:t>
            </w:r>
          </w:p>
          <w:p w14:paraId="38220B53" w14:textId="77777777" w:rsidR="009A56AA" w:rsidRPr="0075780A"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Inspringen bij afwezigheid van collega’s</w:t>
            </w:r>
          </w:p>
          <w:p w14:paraId="0D193FEE" w14:textId="77777777" w:rsidR="009A56AA" w:rsidRPr="0075780A"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Aanbieden van materiële en logistieke ondersteuning, bv. bij vergaderingen, beurzen, zorgen voor drank en broodjes,…</w:t>
            </w:r>
          </w:p>
          <w:p w14:paraId="758EF3EF" w14:textId="5FF9CCC8" w:rsidR="009A56AA" w:rsidRPr="00F62A83"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w:t>
            </w:r>
          </w:p>
        </w:tc>
      </w:tr>
      <w:tr w:rsidR="009A56AA" w:rsidRPr="0043439D" w14:paraId="4989E6BB" w14:textId="77777777" w:rsidTr="0273DAE3">
        <w:trPr>
          <w:trHeight w:val="397"/>
        </w:trPr>
        <w:tc>
          <w:tcPr>
            <w:tcW w:w="6835" w:type="dxa"/>
            <w:gridSpan w:val="2"/>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7631A4BE" w14:textId="0873894C" w:rsidR="009A56AA" w:rsidRPr="0075780A" w:rsidRDefault="009A56AA" w:rsidP="009A56AA">
            <w:pPr>
              <w:rPr>
                <w:rFonts w:asciiTheme="minorHAnsi" w:hAnsiTheme="minorHAnsi" w:cs="Calibri"/>
                <w:b/>
                <w:sz w:val="20"/>
                <w:szCs w:val="20"/>
              </w:rPr>
            </w:pPr>
            <w:r w:rsidRPr="0075780A">
              <w:rPr>
                <w:rFonts w:asciiTheme="minorHAnsi" w:hAnsiTheme="minorHAnsi" w:cs="Calibri"/>
                <w:sz w:val="20"/>
                <w:szCs w:val="20"/>
              </w:rPr>
              <w:t xml:space="preserve"> </w:t>
            </w:r>
            <w:r w:rsidRPr="0075780A">
              <w:rPr>
                <w:rFonts w:asciiTheme="minorHAnsi" w:hAnsiTheme="minorHAnsi" w:cs="Calibri"/>
                <w:b/>
                <w:sz w:val="20"/>
                <w:szCs w:val="20"/>
              </w:rPr>
              <w:t>Agendabeheer</w:t>
            </w:r>
          </w:p>
          <w:p w14:paraId="5B128BF7" w14:textId="4A1727F9" w:rsidR="009A56AA" w:rsidRPr="000B4AA3" w:rsidRDefault="009A56AA" w:rsidP="000B4AA3">
            <w:pPr>
              <w:pStyle w:val="Plattetekst2"/>
              <w:spacing w:line="240" w:lineRule="auto"/>
              <w:rPr>
                <w:rFonts w:asciiTheme="minorHAnsi" w:hAnsiTheme="minorHAnsi" w:cs="Calibri"/>
                <w:sz w:val="20"/>
                <w:szCs w:val="20"/>
                <w:lang w:val="nl-BE"/>
              </w:rPr>
            </w:pPr>
            <w:r w:rsidRPr="0075780A">
              <w:rPr>
                <w:rFonts w:asciiTheme="minorHAnsi" w:hAnsiTheme="minorHAnsi" w:cs="Calibri"/>
                <w:sz w:val="20"/>
                <w:szCs w:val="20"/>
                <w:lang w:val="nl-BE"/>
              </w:rPr>
              <w:t xml:space="preserve">Beheren van de agenda van de leidinggevende of groep van medewerkers </w:t>
            </w:r>
            <w:r w:rsidRPr="0075780A">
              <w:rPr>
                <w:rFonts w:asciiTheme="minorHAnsi" w:hAnsiTheme="minorHAnsi" w:cs="Calibri"/>
                <w:b/>
                <w:sz w:val="20"/>
                <w:szCs w:val="20"/>
                <w:lang w:val="nl-BE"/>
              </w:rPr>
              <w:t xml:space="preserve">met als doel </w:t>
            </w:r>
            <w:r w:rsidRPr="0075780A">
              <w:rPr>
                <w:rFonts w:asciiTheme="minorHAnsi" w:hAnsiTheme="minorHAnsi" w:cs="Calibri"/>
                <w:sz w:val="20"/>
                <w:szCs w:val="20"/>
                <w:lang w:val="nl-BE"/>
              </w:rPr>
              <w:t>bij te dragen tot een goed beheer van hun tijd en een efficiënte organisatie van het werk.</w:t>
            </w:r>
          </w:p>
        </w:tc>
        <w:tc>
          <w:tcPr>
            <w:tcW w:w="6834" w:type="dxa"/>
            <w:tcBorders>
              <w:top w:val="single" w:sz="4" w:space="0" w:color="A50050" w:themeColor="text1"/>
              <w:left w:val="single" w:sz="4" w:space="0" w:color="A50050" w:themeColor="text1"/>
              <w:bottom w:val="single" w:sz="4" w:space="0" w:color="A50050" w:themeColor="text1"/>
              <w:right w:val="single" w:sz="4" w:space="0" w:color="A50050" w:themeColor="text1"/>
            </w:tcBorders>
            <w:shd w:val="clear" w:color="auto" w:fill="auto"/>
          </w:tcPr>
          <w:p w14:paraId="2B69A84F" w14:textId="77777777" w:rsidR="009A56AA" w:rsidRPr="0075780A"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Afspraken maken</w:t>
            </w:r>
          </w:p>
          <w:p w14:paraId="0F6AB458" w14:textId="77777777" w:rsidR="009A56AA" w:rsidRPr="0075780A"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Signaleren of herinneren aan afspraken</w:t>
            </w:r>
          </w:p>
          <w:p w14:paraId="0B955F0D" w14:textId="2824E1AA" w:rsidR="009A56AA" w:rsidRPr="0075780A"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Reserveren van zalen,</w:t>
            </w:r>
            <w:r w:rsidR="00947C55">
              <w:rPr>
                <w:rFonts w:cs="Calibri"/>
                <w:bCs/>
                <w:sz w:val="20"/>
                <w:szCs w:val="20"/>
              </w:rPr>
              <w:t>…</w:t>
            </w:r>
          </w:p>
          <w:p w14:paraId="7C6C2958" w14:textId="77777777" w:rsidR="009A56AA" w:rsidRPr="0075780A"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Bij agenda wijzigingen, de betrokkenen informeren en de nodige stappen zetten om afspraken te verzetten, derden verwittigen,…</w:t>
            </w:r>
          </w:p>
          <w:p w14:paraId="719057EC" w14:textId="366680EA" w:rsidR="009A56AA" w:rsidRPr="00C65623" w:rsidRDefault="009A56AA" w:rsidP="00880898">
            <w:pPr>
              <w:pStyle w:val="Lijstalinea"/>
              <w:numPr>
                <w:ilvl w:val="0"/>
                <w:numId w:val="20"/>
              </w:numPr>
              <w:tabs>
                <w:tab w:val="clear" w:pos="3686"/>
              </w:tabs>
              <w:spacing w:after="0" w:line="240" w:lineRule="auto"/>
              <w:ind w:left="282" w:hanging="284"/>
              <w:rPr>
                <w:rFonts w:cs="Calibri"/>
                <w:bCs/>
                <w:sz w:val="20"/>
                <w:szCs w:val="20"/>
              </w:rPr>
            </w:pPr>
            <w:r w:rsidRPr="0075780A">
              <w:rPr>
                <w:rFonts w:cs="Calibri"/>
                <w:bCs/>
                <w:sz w:val="20"/>
                <w:szCs w:val="20"/>
              </w:rPr>
              <w:t>…</w:t>
            </w:r>
          </w:p>
        </w:tc>
      </w:tr>
      <w:tr w:rsidR="002247F0" w:rsidRPr="0043439D" w14:paraId="74594FA3" w14:textId="77777777" w:rsidTr="0273DAE3">
        <w:trPr>
          <w:trHeight w:val="405"/>
        </w:trPr>
        <w:tc>
          <w:tcPr>
            <w:tcW w:w="13669" w:type="dxa"/>
            <w:gridSpan w:val="3"/>
            <w:shd w:val="clear" w:color="auto" w:fill="A50050" w:themeFill="text1"/>
            <w:vAlign w:val="center"/>
          </w:tcPr>
          <w:p w14:paraId="69F197CC" w14:textId="77777777" w:rsidR="002247F0" w:rsidRPr="00681588" w:rsidRDefault="002247F0" w:rsidP="004D2943">
            <w:pPr>
              <w:numPr>
                <w:ilvl w:val="0"/>
                <w:numId w:val="12"/>
              </w:numPr>
              <w:tabs>
                <w:tab w:val="clear" w:pos="3686"/>
              </w:tabs>
              <w:spacing w:after="0" w:line="240" w:lineRule="auto"/>
              <w:rPr>
                <w:rFonts w:eastAsia="Calibri" w:cs="Calibri"/>
                <w:b/>
                <w:bCs/>
                <w:color w:val="FFFFFF" w:themeColor="background1"/>
                <w:sz w:val="28"/>
                <w:szCs w:val="28"/>
              </w:rPr>
            </w:pPr>
            <w:r w:rsidRPr="00681588">
              <w:rPr>
                <w:rFonts w:eastAsia="Calibri" w:cs="Calibri"/>
                <w:b/>
                <w:bCs/>
                <w:color w:val="FFFFFF" w:themeColor="background1"/>
                <w:sz w:val="28"/>
                <w:szCs w:val="28"/>
              </w:rPr>
              <w:t xml:space="preserve">Competentieprofiel </w:t>
            </w:r>
          </w:p>
        </w:tc>
      </w:tr>
      <w:tr w:rsidR="002247F0" w:rsidRPr="0043439D" w14:paraId="3F83A422" w14:textId="77777777" w:rsidTr="0273DAE3">
        <w:trPr>
          <w:trHeight w:val="405"/>
        </w:trPr>
        <w:tc>
          <w:tcPr>
            <w:tcW w:w="13669" w:type="dxa"/>
            <w:gridSpan w:val="3"/>
            <w:tcBorders>
              <w:bottom w:val="single" w:sz="4" w:space="0" w:color="A50050" w:themeColor="text1"/>
            </w:tcBorders>
            <w:shd w:val="clear" w:color="auto" w:fill="C999A5" w:themeFill="accent1" w:themeFillTint="99"/>
            <w:vAlign w:val="center"/>
          </w:tcPr>
          <w:p w14:paraId="21511AF3" w14:textId="7A0AF0FE" w:rsidR="002247F0" w:rsidRPr="0043439D" w:rsidRDefault="000D55A6" w:rsidP="004D2943">
            <w:pPr>
              <w:numPr>
                <w:ilvl w:val="1"/>
                <w:numId w:val="12"/>
              </w:numPr>
              <w:tabs>
                <w:tab w:val="clear" w:pos="3686"/>
              </w:tabs>
              <w:spacing w:after="0" w:line="240" w:lineRule="auto"/>
              <w:rPr>
                <w:rFonts w:cs="Calibri"/>
                <w:b/>
                <w:szCs w:val="26"/>
              </w:rPr>
            </w:pPr>
            <w:hyperlink r:id="rId19" w:history="1">
              <w:r w:rsidR="002247F0" w:rsidRPr="00C25EF3">
                <w:rPr>
                  <w:rStyle w:val="Hyperlink"/>
                  <w:rFonts w:cs="Calibri"/>
                  <w:b/>
                  <w:szCs w:val="26"/>
                </w:rPr>
                <w:t>Gedragscompetenties</w:t>
              </w:r>
            </w:hyperlink>
            <w:r w:rsidR="002247F0" w:rsidRPr="0043439D">
              <w:rPr>
                <w:rFonts w:cs="Calibri"/>
                <w:b/>
                <w:szCs w:val="26"/>
              </w:rPr>
              <w:t xml:space="preserve"> </w:t>
            </w:r>
          </w:p>
        </w:tc>
      </w:tr>
      <w:tr w:rsidR="00213276" w:rsidRPr="0043439D" w14:paraId="71130C7D" w14:textId="77777777" w:rsidTr="0273DAE3">
        <w:trPr>
          <w:trHeight w:val="405"/>
        </w:trPr>
        <w:tc>
          <w:tcPr>
            <w:tcW w:w="6835" w:type="dxa"/>
            <w:gridSpan w:val="2"/>
            <w:tcBorders>
              <w:bottom w:val="single" w:sz="4" w:space="0" w:color="A50050" w:themeColor="text1"/>
            </w:tcBorders>
            <w:shd w:val="clear" w:color="auto" w:fill="auto"/>
            <w:vAlign w:val="center"/>
          </w:tcPr>
          <w:p w14:paraId="35396266" w14:textId="77777777" w:rsidR="00C76F5D" w:rsidRPr="00C76F5D" w:rsidRDefault="00C76F5D" w:rsidP="00C76F5D">
            <w:pPr>
              <w:tabs>
                <w:tab w:val="clear" w:pos="3686"/>
              </w:tabs>
              <w:spacing w:after="0" w:line="240" w:lineRule="auto"/>
              <w:rPr>
                <w:rFonts w:cs="Calibri"/>
                <w:b/>
                <w:sz w:val="20"/>
                <w:szCs w:val="20"/>
              </w:rPr>
            </w:pPr>
            <w:r w:rsidRPr="00C76F5D">
              <w:rPr>
                <w:rFonts w:cs="Calibri"/>
                <w:b/>
                <w:sz w:val="20"/>
                <w:szCs w:val="20"/>
              </w:rPr>
              <w:t xml:space="preserve">Verantwoordelijkheid nemen </w:t>
            </w:r>
          </w:p>
          <w:p w14:paraId="7580A836" w14:textId="77777777" w:rsidR="00C76F5D" w:rsidRPr="00C76F5D" w:rsidRDefault="00C76F5D" w:rsidP="00C76F5D">
            <w:pPr>
              <w:tabs>
                <w:tab w:val="clear" w:pos="3686"/>
              </w:tabs>
              <w:spacing w:after="0" w:line="240" w:lineRule="auto"/>
              <w:rPr>
                <w:rFonts w:cs="Calibri"/>
                <w:bCs/>
                <w:sz w:val="20"/>
                <w:szCs w:val="20"/>
              </w:rPr>
            </w:pPr>
            <w:r w:rsidRPr="00C76F5D">
              <w:rPr>
                <w:rFonts w:cs="Calibri"/>
                <w:bCs/>
                <w:sz w:val="20"/>
                <w:szCs w:val="20"/>
              </w:rPr>
              <w:t>Handelen in overeenstemming met de belangen, waarden en normen van de organisatie.</w:t>
            </w:r>
          </w:p>
          <w:p w14:paraId="63C2128E" w14:textId="77777777" w:rsidR="00C76F5D" w:rsidRDefault="00C76F5D" w:rsidP="00C76F5D">
            <w:pPr>
              <w:tabs>
                <w:tab w:val="clear" w:pos="3686"/>
              </w:tabs>
              <w:spacing w:after="0" w:line="240" w:lineRule="auto"/>
              <w:rPr>
                <w:rFonts w:cs="Calibri"/>
                <w:bCs/>
                <w:sz w:val="20"/>
                <w:szCs w:val="20"/>
              </w:rPr>
            </w:pPr>
          </w:p>
          <w:p w14:paraId="03420611" w14:textId="41E74910" w:rsidR="00BD16FD" w:rsidRPr="00C76F5D" w:rsidRDefault="00BD16FD" w:rsidP="00C76F5D">
            <w:pPr>
              <w:tabs>
                <w:tab w:val="clear" w:pos="3686"/>
              </w:tabs>
              <w:spacing w:after="0" w:line="240" w:lineRule="auto"/>
              <w:rPr>
                <w:rFonts w:cs="Calibri"/>
                <w:bCs/>
                <w:sz w:val="20"/>
                <w:szCs w:val="20"/>
              </w:rPr>
            </w:pPr>
            <w:r>
              <w:rPr>
                <w:rFonts w:cs="Calibri"/>
                <w:bCs/>
                <w:sz w:val="20"/>
                <w:szCs w:val="20"/>
              </w:rPr>
              <w:t>Niveau 1 – Neemt verantwoordelijkheid voor zijn werk</w:t>
            </w:r>
          </w:p>
          <w:p w14:paraId="77AEC136" w14:textId="77777777" w:rsidR="00BD16FD" w:rsidRPr="00BD16FD" w:rsidRDefault="00BD16FD" w:rsidP="00BD16FD">
            <w:pPr>
              <w:numPr>
                <w:ilvl w:val="0"/>
                <w:numId w:val="20"/>
              </w:numPr>
              <w:spacing w:after="0"/>
              <w:contextualSpacing/>
              <w:rPr>
                <w:sz w:val="20"/>
                <w:szCs w:val="20"/>
              </w:rPr>
            </w:pPr>
            <w:r w:rsidRPr="00BD16FD">
              <w:rPr>
                <w:sz w:val="20"/>
                <w:szCs w:val="20"/>
              </w:rPr>
              <w:t>Accepteert de doelen, waarden en normen van de organisatie en gedraagt zich ernaar</w:t>
            </w:r>
          </w:p>
          <w:p w14:paraId="0637392B" w14:textId="77777777" w:rsidR="00BD16FD" w:rsidRPr="00BD16FD" w:rsidRDefault="00BD16FD" w:rsidP="00BD16FD">
            <w:pPr>
              <w:numPr>
                <w:ilvl w:val="0"/>
                <w:numId w:val="20"/>
              </w:numPr>
              <w:spacing w:after="0"/>
              <w:contextualSpacing/>
              <w:rPr>
                <w:sz w:val="20"/>
                <w:szCs w:val="20"/>
              </w:rPr>
            </w:pPr>
            <w:r w:rsidRPr="00BD16FD">
              <w:rPr>
                <w:sz w:val="20"/>
                <w:szCs w:val="20"/>
              </w:rPr>
              <w:t>Respecteert geldende afspraken, regels, procedures en werkwijzen</w:t>
            </w:r>
          </w:p>
          <w:p w14:paraId="0F98E68A" w14:textId="77777777" w:rsidR="00BD16FD" w:rsidRPr="00BD16FD" w:rsidRDefault="00BD16FD" w:rsidP="00BD16FD">
            <w:pPr>
              <w:numPr>
                <w:ilvl w:val="0"/>
                <w:numId w:val="20"/>
              </w:numPr>
              <w:spacing w:after="0"/>
              <w:contextualSpacing/>
              <w:rPr>
                <w:sz w:val="20"/>
                <w:szCs w:val="20"/>
              </w:rPr>
            </w:pPr>
            <w:r w:rsidRPr="00BD16FD">
              <w:rPr>
                <w:sz w:val="20"/>
                <w:szCs w:val="20"/>
              </w:rPr>
              <w:t>Doet wat hij zegt, komt afspraken en beloften na</w:t>
            </w:r>
          </w:p>
          <w:p w14:paraId="77D0ED48" w14:textId="77777777" w:rsidR="00BD16FD" w:rsidRPr="00BD16FD" w:rsidRDefault="00BD16FD" w:rsidP="00BD16FD">
            <w:pPr>
              <w:numPr>
                <w:ilvl w:val="0"/>
                <w:numId w:val="20"/>
              </w:numPr>
              <w:spacing w:after="0"/>
              <w:contextualSpacing/>
              <w:rPr>
                <w:sz w:val="20"/>
                <w:szCs w:val="20"/>
              </w:rPr>
            </w:pPr>
            <w:r w:rsidRPr="00BD16FD">
              <w:rPr>
                <w:sz w:val="20"/>
                <w:szCs w:val="20"/>
              </w:rPr>
              <w:t>Is aanspreekbaar op zijn acties (komt voor fouten uit, staat open voor feedback)</w:t>
            </w:r>
          </w:p>
          <w:p w14:paraId="755D7EDA" w14:textId="252BE95B" w:rsidR="00213276" w:rsidRPr="00C76F5D" w:rsidRDefault="00BD16FD" w:rsidP="00BD16FD">
            <w:pPr>
              <w:pStyle w:val="Lijstalinea"/>
              <w:numPr>
                <w:ilvl w:val="0"/>
                <w:numId w:val="20"/>
              </w:numPr>
              <w:tabs>
                <w:tab w:val="clear" w:pos="3686"/>
              </w:tabs>
              <w:spacing w:after="0" w:line="240" w:lineRule="auto"/>
              <w:rPr>
                <w:rFonts w:cs="Calibri"/>
                <w:bCs/>
                <w:sz w:val="20"/>
                <w:szCs w:val="20"/>
              </w:rPr>
            </w:pPr>
            <w:r w:rsidRPr="00BD16FD">
              <w:rPr>
                <w:sz w:val="20"/>
                <w:szCs w:val="20"/>
              </w:rPr>
              <w:t>Reageert correct en loyaal als anderen kritiek uiten op zijn werk, entiteit of organisatie</w:t>
            </w:r>
          </w:p>
        </w:tc>
        <w:tc>
          <w:tcPr>
            <w:tcW w:w="6834" w:type="dxa"/>
            <w:tcBorders>
              <w:bottom w:val="single" w:sz="4" w:space="0" w:color="A50050" w:themeColor="text1"/>
            </w:tcBorders>
            <w:shd w:val="clear" w:color="auto" w:fill="auto"/>
            <w:vAlign w:val="center"/>
          </w:tcPr>
          <w:p w14:paraId="0A472F35" w14:textId="77777777" w:rsidR="00DD171F" w:rsidRPr="00DD171F" w:rsidRDefault="00DD171F" w:rsidP="00DD171F">
            <w:pPr>
              <w:tabs>
                <w:tab w:val="clear" w:pos="3686"/>
              </w:tabs>
              <w:spacing w:after="0" w:line="240" w:lineRule="auto"/>
              <w:rPr>
                <w:rFonts w:cs="Calibri"/>
                <w:b/>
                <w:sz w:val="20"/>
                <w:szCs w:val="20"/>
              </w:rPr>
            </w:pPr>
            <w:r w:rsidRPr="00DD171F">
              <w:rPr>
                <w:rFonts w:cs="Calibri"/>
                <w:b/>
                <w:sz w:val="20"/>
                <w:szCs w:val="20"/>
              </w:rPr>
              <w:t xml:space="preserve">Klantgerichtheid </w:t>
            </w:r>
          </w:p>
          <w:p w14:paraId="67EAC224" w14:textId="77777777" w:rsidR="00DD171F" w:rsidRPr="00DD171F" w:rsidRDefault="00DD171F" w:rsidP="00DD171F">
            <w:pPr>
              <w:tabs>
                <w:tab w:val="clear" w:pos="3686"/>
              </w:tabs>
              <w:spacing w:after="0" w:line="240" w:lineRule="auto"/>
              <w:rPr>
                <w:rFonts w:cs="Calibri"/>
                <w:bCs/>
                <w:sz w:val="20"/>
                <w:szCs w:val="20"/>
              </w:rPr>
            </w:pPr>
            <w:r w:rsidRPr="00DD171F">
              <w:rPr>
                <w:rFonts w:cs="Calibri"/>
                <w:bCs/>
                <w:sz w:val="20"/>
                <w:szCs w:val="20"/>
              </w:rPr>
              <w:t>Wensen en behoeften van de verschillende belanghebbenden binnen en buiten de organisatie onderkennen en er adequaat op reageren.</w:t>
            </w:r>
          </w:p>
          <w:p w14:paraId="3426E0A1" w14:textId="77777777" w:rsidR="00DD171F" w:rsidRPr="00DD171F" w:rsidRDefault="00DD171F" w:rsidP="00DD171F">
            <w:pPr>
              <w:tabs>
                <w:tab w:val="clear" w:pos="3686"/>
              </w:tabs>
              <w:spacing w:after="0" w:line="240" w:lineRule="auto"/>
              <w:rPr>
                <w:rFonts w:cs="Calibri"/>
                <w:bCs/>
                <w:sz w:val="20"/>
                <w:szCs w:val="20"/>
              </w:rPr>
            </w:pPr>
          </w:p>
          <w:p w14:paraId="52845C80" w14:textId="3CC27819" w:rsidR="00DD171F" w:rsidRPr="00DD171F" w:rsidRDefault="00DD171F" w:rsidP="00DD171F">
            <w:pPr>
              <w:tabs>
                <w:tab w:val="clear" w:pos="3686"/>
              </w:tabs>
              <w:spacing w:after="0" w:line="240" w:lineRule="auto"/>
              <w:rPr>
                <w:rFonts w:cs="Calibri"/>
                <w:bCs/>
                <w:sz w:val="20"/>
                <w:szCs w:val="20"/>
              </w:rPr>
            </w:pPr>
            <w:r w:rsidRPr="00DD171F">
              <w:rPr>
                <w:rFonts w:cs="Calibri"/>
                <w:bCs/>
                <w:sz w:val="20"/>
                <w:szCs w:val="20"/>
              </w:rPr>
              <w:t xml:space="preserve">Niveau 1 - Reageert vriendelijk, adequaat en correct op vragen van belanghebbenden </w:t>
            </w:r>
          </w:p>
          <w:p w14:paraId="3ADD7670" w14:textId="7364E04A" w:rsidR="00DD171F" w:rsidRPr="00DD171F" w:rsidRDefault="00DD171F" w:rsidP="00880898">
            <w:pPr>
              <w:pStyle w:val="Lijstalinea"/>
              <w:numPr>
                <w:ilvl w:val="0"/>
                <w:numId w:val="20"/>
              </w:numPr>
              <w:tabs>
                <w:tab w:val="clear" w:pos="3686"/>
              </w:tabs>
              <w:spacing w:after="0" w:line="240" w:lineRule="auto"/>
              <w:ind w:left="282" w:hanging="284"/>
              <w:rPr>
                <w:rFonts w:cs="Calibri"/>
                <w:bCs/>
                <w:sz w:val="20"/>
                <w:szCs w:val="20"/>
              </w:rPr>
            </w:pPr>
            <w:r w:rsidRPr="00DD171F">
              <w:rPr>
                <w:rFonts w:cs="Calibri"/>
                <w:bCs/>
                <w:sz w:val="20"/>
                <w:szCs w:val="20"/>
              </w:rPr>
              <w:t>Helpt anderen op een beleefde en vriendelijke wijze voort</w:t>
            </w:r>
          </w:p>
          <w:p w14:paraId="5D157BA8" w14:textId="3F8A6DA0" w:rsidR="00DD171F" w:rsidRPr="00DD171F" w:rsidRDefault="00DD171F" w:rsidP="00880898">
            <w:pPr>
              <w:pStyle w:val="Lijstalinea"/>
              <w:numPr>
                <w:ilvl w:val="0"/>
                <w:numId w:val="20"/>
              </w:numPr>
              <w:tabs>
                <w:tab w:val="clear" w:pos="3686"/>
              </w:tabs>
              <w:spacing w:after="0" w:line="240" w:lineRule="auto"/>
              <w:ind w:left="282" w:hanging="284"/>
              <w:rPr>
                <w:rFonts w:cs="Calibri"/>
                <w:bCs/>
                <w:sz w:val="20"/>
                <w:szCs w:val="20"/>
              </w:rPr>
            </w:pPr>
            <w:r w:rsidRPr="00DD171F">
              <w:rPr>
                <w:rFonts w:cs="Calibri"/>
                <w:bCs/>
                <w:sz w:val="20"/>
                <w:szCs w:val="20"/>
              </w:rPr>
              <w:t xml:space="preserve">Neemt vragen van klanten (intern en extern) ernstig en reageert er gepast op </w:t>
            </w:r>
          </w:p>
          <w:p w14:paraId="1C35B520" w14:textId="3C4916DF" w:rsidR="00DD171F" w:rsidRPr="00DD171F" w:rsidRDefault="00DD171F" w:rsidP="00880898">
            <w:pPr>
              <w:pStyle w:val="Lijstalinea"/>
              <w:numPr>
                <w:ilvl w:val="0"/>
                <w:numId w:val="20"/>
              </w:numPr>
              <w:tabs>
                <w:tab w:val="clear" w:pos="3686"/>
              </w:tabs>
              <w:spacing w:after="0" w:line="240" w:lineRule="auto"/>
              <w:ind w:left="282" w:hanging="284"/>
              <w:rPr>
                <w:rFonts w:cs="Calibri"/>
                <w:bCs/>
                <w:sz w:val="20"/>
                <w:szCs w:val="20"/>
              </w:rPr>
            </w:pPr>
            <w:r w:rsidRPr="00DD171F">
              <w:rPr>
                <w:rFonts w:cs="Calibri"/>
                <w:bCs/>
                <w:sz w:val="20"/>
                <w:szCs w:val="20"/>
              </w:rPr>
              <w:t xml:space="preserve">Onderneemt concrete acties om de problemen en klachten van klanten op een adequate manier op te lossen </w:t>
            </w:r>
          </w:p>
          <w:p w14:paraId="53723EFA" w14:textId="57A74F98" w:rsidR="00DD171F" w:rsidRPr="00DD171F" w:rsidRDefault="00DD171F" w:rsidP="00880898">
            <w:pPr>
              <w:pStyle w:val="Lijstalinea"/>
              <w:numPr>
                <w:ilvl w:val="0"/>
                <w:numId w:val="20"/>
              </w:numPr>
              <w:tabs>
                <w:tab w:val="clear" w:pos="3686"/>
              </w:tabs>
              <w:spacing w:after="0" w:line="240" w:lineRule="auto"/>
              <w:ind w:left="282" w:hanging="284"/>
              <w:rPr>
                <w:rFonts w:cs="Calibri"/>
                <w:bCs/>
                <w:sz w:val="20"/>
                <w:szCs w:val="20"/>
              </w:rPr>
            </w:pPr>
            <w:r w:rsidRPr="00DD171F">
              <w:rPr>
                <w:rFonts w:cs="Calibri"/>
                <w:bCs/>
                <w:sz w:val="20"/>
                <w:szCs w:val="20"/>
              </w:rPr>
              <w:t>Zet zich in om, rekening houdend met de bestaande procedures en planning, de wensen en behoeften van belanghebbenden te vervullen en zelfs te overtreffen</w:t>
            </w:r>
          </w:p>
          <w:p w14:paraId="60E6D90E" w14:textId="6B98FD23" w:rsidR="00DD171F" w:rsidRPr="00DD171F" w:rsidRDefault="00DD171F" w:rsidP="00880898">
            <w:pPr>
              <w:pStyle w:val="Lijstalinea"/>
              <w:numPr>
                <w:ilvl w:val="0"/>
                <w:numId w:val="20"/>
              </w:numPr>
              <w:tabs>
                <w:tab w:val="clear" w:pos="3686"/>
              </w:tabs>
              <w:spacing w:after="0" w:line="240" w:lineRule="auto"/>
              <w:ind w:left="282" w:hanging="284"/>
              <w:rPr>
                <w:rFonts w:cs="Calibri"/>
                <w:bCs/>
                <w:sz w:val="20"/>
                <w:szCs w:val="20"/>
              </w:rPr>
            </w:pPr>
            <w:r w:rsidRPr="00DD171F">
              <w:rPr>
                <w:rFonts w:cs="Calibri"/>
                <w:bCs/>
                <w:sz w:val="20"/>
                <w:szCs w:val="20"/>
              </w:rPr>
              <w:t>Gaat expliciet na of de klant tevreden is met de aangeboden oplossing en dienstverlening</w:t>
            </w:r>
          </w:p>
          <w:p w14:paraId="1321DEEE" w14:textId="77777777" w:rsidR="00DD171F" w:rsidRPr="00DD171F" w:rsidRDefault="00DD171F" w:rsidP="00DD171F">
            <w:pPr>
              <w:tabs>
                <w:tab w:val="clear" w:pos="3686"/>
              </w:tabs>
              <w:spacing w:after="0" w:line="240" w:lineRule="auto"/>
              <w:rPr>
                <w:rFonts w:cs="Calibri"/>
                <w:bCs/>
                <w:sz w:val="20"/>
                <w:szCs w:val="20"/>
              </w:rPr>
            </w:pPr>
          </w:p>
          <w:p w14:paraId="15721912" w14:textId="00FE5361" w:rsidR="00682DDE" w:rsidRPr="00D02ECB" w:rsidRDefault="00682DDE" w:rsidP="00682DDE">
            <w:pPr>
              <w:tabs>
                <w:tab w:val="clear" w:pos="3686"/>
              </w:tabs>
              <w:spacing w:after="0" w:line="240" w:lineRule="auto"/>
              <w:rPr>
                <w:rFonts w:cs="Calibri"/>
                <w:bCs/>
                <w:sz w:val="20"/>
                <w:szCs w:val="20"/>
              </w:rPr>
            </w:pPr>
          </w:p>
          <w:p w14:paraId="1C973D30" w14:textId="0C29DBF4" w:rsidR="00BD69C0" w:rsidRPr="00D02ECB" w:rsidRDefault="00BD69C0" w:rsidP="00880898">
            <w:pPr>
              <w:pStyle w:val="Lijstalinea"/>
              <w:numPr>
                <w:ilvl w:val="0"/>
                <w:numId w:val="20"/>
              </w:numPr>
              <w:ind w:left="282" w:hanging="282"/>
              <w:rPr>
                <w:rFonts w:cs="Calibri"/>
                <w:bCs/>
                <w:sz w:val="20"/>
                <w:szCs w:val="20"/>
              </w:rPr>
            </w:pPr>
          </w:p>
        </w:tc>
      </w:tr>
      <w:tr w:rsidR="00D143FD" w:rsidRPr="0043439D" w14:paraId="237DB752" w14:textId="77777777" w:rsidTr="0273DAE3">
        <w:trPr>
          <w:trHeight w:val="405"/>
        </w:trPr>
        <w:tc>
          <w:tcPr>
            <w:tcW w:w="6835" w:type="dxa"/>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1948B7F" w14:textId="75C32279" w:rsidR="00CD64F0" w:rsidRPr="00682DDE" w:rsidRDefault="00D143FD" w:rsidP="00682DDE">
            <w:pPr>
              <w:rPr>
                <w:rFonts w:asciiTheme="minorHAnsi" w:hAnsiTheme="minorHAnsi" w:cs="Calibri"/>
                <w:b/>
                <w:sz w:val="20"/>
                <w:szCs w:val="20"/>
              </w:rPr>
            </w:pPr>
            <w:r w:rsidRPr="00E20A3F">
              <w:rPr>
                <w:rFonts w:asciiTheme="minorHAnsi" w:hAnsiTheme="minorHAnsi" w:cs="Calibri"/>
                <w:b/>
                <w:sz w:val="20"/>
                <w:szCs w:val="20"/>
              </w:rPr>
              <w:t>Zorgvuldigheid</w:t>
            </w:r>
            <w:r>
              <w:rPr>
                <w:rFonts w:asciiTheme="minorHAnsi" w:hAnsiTheme="minorHAnsi" w:cs="Calibri"/>
                <w:b/>
                <w:sz w:val="20"/>
                <w:szCs w:val="20"/>
              </w:rPr>
              <w:br/>
            </w:r>
            <w:r w:rsidRPr="00E20A3F">
              <w:rPr>
                <w:rFonts w:asciiTheme="minorHAnsi" w:hAnsiTheme="minorHAnsi" w:cs="Calibri"/>
                <w:sz w:val="20"/>
                <w:szCs w:val="20"/>
              </w:rPr>
              <w:t>Handelen met aandacht voor kwaliteit en gericht op het voorkomen van fouten.</w:t>
            </w:r>
          </w:p>
          <w:p w14:paraId="096D5E75" w14:textId="37D15BFF" w:rsidR="00D143FD" w:rsidRPr="00E20A3F" w:rsidRDefault="00D143FD" w:rsidP="001B3130">
            <w:pPr>
              <w:tabs>
                <w:tab w:val="clear" w:pos="3686"/>
              </w:tabs>
              <w:spacing w:after="0" w:line="240" w:lineRule="auto"/>
              <w:rPr>
                <w:rFonts w:asciiTheme="minorHAnsi" w:hAnsiTheme="minorHAnsi" w:cs="Calibri"/>
                <w:sz w:val="20"/>
                <w:szCs w:val="20"/>
              </w:rPr>
            </w:pPr>
            <w:r w:rsidRPr="00E20A3F">
              <w:rPr>
                <w:rFonts w:asciiTheme="minorHAnsi" w:hAnsiTheme="minorHAnsi" w:cs="Calibri"/>
                <w:sz w:val="20"/>
                <w:szCs w:val="20"/>
              </w:rPr>
              <w:t xml:space="preserve">Niveau 2 - Blijft onder verhoogde druk kwaliteitsvol werk afleveren </w:t>
            </w:r>
          </w:p>
          <w:p w14:paraId="43CD5A56" w14:textId="77777777" w:rsidR="00D143FD" w:rsidRPr="00E20A3F" w:rsidRDefault="00D143FD" w:rsidP="00880898">
            <w:pPr>
              <w:numPr>
                <w:ilvl w:val="0"/>
                <w:numId w:val="14"/>
              </w:numPr>
              <w:tabs>
                <w:tab w:val="clear" w:pos="3686"/>
              </w:tabs>
              <w:spacing w:after="0" w:line="240" w:lineRule="auto"/>
              <w:rPr>
                <w:rFonts w:asciiTheme="minorHAnsi" w:hAnsiTheme="minorHAnsi" w:cs="Calibri"/>
                <w:sz w:val="20"/>
                <w:szCs w:val="20"/>
              </w:rPr>
            </w:pPr>
            <w:r w:rsidRPr="00E20A3F">
              <w:rPr>
                <w:rFonts w:asciiTheme="minorHAnsi" w:hAnsiTheme="minorHAnsi" w:cs="Calibri"/>
                <w:sz w:val="20"/>
                <w:szCs w:val="20"/>
              </w:rPr>
              <w:t>Blijft onder tijdsdruk op details letten</w:t>
            </w:r>
          </w:p>
          <w:p w14:paraId="380F790C" w14:textId="77777777" w:rsidR="00D143FD" w:rsidRPr="00E20A3F" w:rsidRDefault="00D143FD" w:rsidP="00880898">
            <w:pPr>
              <w:numPr>
                <w:ilvl w:val="0"/>
                <w:numId w:val="14"/>
              </w:numPr>
              <w:tabs>
                <w:tab w:val="clear" w:pos="3686"/>
              </w:tabs>
              <w:spacing w:after="0" w:line="240" w:lineRule="auto"/>
              <w:rPr>
                <w:rFonts w:asciiTheme="minorHAnsi" w:hAnsiTheme="minorHAnsi" w:cs="Calibri"/>
                <w:sz w:val="20"/>
                <w:szCs w:val="20"/>
              </w:rPr>
            </w:pPr>
            <w:r w:rsidRPr="00E20A3F">
              <w:rPr>
                <w:rFonts w:asciiTheme="minorHAnsi" w:hAnsiTheme="minorHAnsi" w:cs="Calibri"/>
                <w:sz w:val="20"/>
                <w:szCs w:val="20"/>
              </w:rPr>
              <w:t>Combineert snelheid met nauwkeurigheid, combineert kwantiteit met kwaliteit</w:t>
            </w:r>
          </w:p>
          <w:p w14:paraId="44A3991A" w14:textId="77777777" w:rsidR="00D143FD" w:rsidRPr="00E20A3F" w:rsidRDefault="00D143FD" w:rsidP="00880898">
            <w:pPr>
              <w:numPr>
                <w:ilvl w:val="0"/>
                <w:numId w:val="14"/>
              </w:numPr>
              <w:tabs>
                <w:tab w:val="clear" w:pos="3686"/>
              </w:tabs>
              <w:spacing w:after="0" w:line="240" w:lineRule="auto"/>
              <w:rPr>
                <w:rFonts w:asciiTheme="minorHAnsi" w:hAnsiTheme="minorHAnsi" w:cs="Calibri"/>
                <w:sz w:val="20"/>
                <w:szCs w:val="20"/>
              </w:rPr>
            </w:pPr>
            <w:r w:rsidRPr="00E20A3F">
              <w:rPr>
                <w:rFonts w:asciiTheme="minorHAnsi" w:hAnsiTheme="minorHAnsi" w:cs="Calibri"/>
                <w:sz w:val="20"/>
                <w:szCs w:val="20"/>
              </w:rPr>
              <w:t>Kiest de exacte methode of procedure op basis van de gevraagde nauwkeurigheid</w:t>
            </w:r>
          </w:p>
          <w:p w14:paraId="533548D2" w14:textId="77777777" w:rsidR="00D143FD" w:rsidRPr="00E20A3F" w:rsidRDefault="00D143FD" w:rsidP="00880898">
            <w:pPr>
              <w:numPr>
                <w:ilvl w:val="0"/>
                <w:numId w:val="14"/>
              </w:numPr>
              <w:tabs>
                <w:tab w:val="clear" w:pos="3686"/>
              </w:tabs>
              <w:spacing w:after="0" w:line="240" w:lineRule="auto"/>
              <w:rPr>
                <w:rFonts w:asciiTheme="minorHAnsi" w:hAnsiTheme="minorHAnsi" w:cs="Calibri"/>
                <w:sz w:val="20"/>
                <w:szCs w:val="20"/>
              </w:rPr>
            </w:pPr>
            <w:r w:rsidRPr="00E20A3F">
              <w:rPr>
                <w:rFonts w:asciiTheme="minorHAnsi" w:hAnsiTheme="minorHAnsi" w:cs="Calibri"/>
                <w:sz w:val="20"/>
                <w:szCs w:val="20"/>
              </w:rPr>
              <w:t>Gebruikt hulpmiddelen om zijn werk te controleren</w:t>
            </w:r>
          </w:p>
          <w:p w14:paraId="3E3779FB" w14:textId="77777777" w:rsidR="00D143FD" w:rsidRPr="00E20A3F" w:rsidRDefault="00D143FD" w:rsidP="00880898">
            <w:pPr>
              <w:numPr>
                <w:ilvl w:val="0"/>
                <w:numId w:val="14"/>
              </w:numPr>
              <w:tabs>
                <w:tab w:val="clear" w:pos="3686"/>
              </w:tabs>
              <w:spacing w:after="0" w:line="240" w:lineRule="auto"/>
              <w:rPr>
                <w:rFonts w:asciiTheme="minorHAnsi" w:hAnsiTheme="minorHAnsi" w:cs="Calibri"/>
                <w:sz w:val="20"/>
                <w:szCs w:val="20"/>
              </w:rPr>
            </w:pPr>
            <w:r w:rsidRPr="00E20A3F">
              <w:rPr>
                <w:rFonts w:asciiTheme="minorHAnsi" w:hAnsiTheme="minorHAnsi" w:cs="Calibri"/>
                <w:sz w:val="20"/>
                <w:szCs w:val="20"/>
              </w:rPr>
              <w:t>Maakt gebruik van instrumenten of technieken om fouten te vermijden</w:t>
            </w:r>
          </w:p>
          <w:p w14:paraId="3346EC8A" w14:textId="77777777" w:rsidR="00D143FD" w:rsidRPr="00E20A3F" w:rsidRDefault="00D143FD" w:rsidP="00D143FD">
            <w:pPr>
              <w:tabs>
                <w:tab w:val="clear" w:pos="3686"/>
              </w:tabs>
              <w:spacing w:after="0" w:line="240" w:lineRule="auto"/>
              <w:rPr>
                <w:rFonts w:asciiTheme="minorHAnsi" w:hAnsiTheme="minorHAnsi" w:cs="Calibri"/>
                <w:bCs/>
                <w:sz w:val="20"/>
                <w:szCs w:val="20"/>
              </w:rPr>
            </w:pPr>
          </w:p>
        </w:tc>
        <w:tc>
          <w:tcPr>
            <w:tcW w:w="6834" w:type="dxa"/>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5A03DA2" w14:textId="21C9F35A" w:rsidR="00D143FD" w:rsidRPr="007235B0" w:rsidRDefault="00D143FD" w:rsidP="00D143FD">
            <w:pPr>
              <w:rPr>
                <w:rFonts w:asciiTheme="minorHAnsi" w:hAnsiTheme="minorHAnsi" w:cs="Calibri"/>
                <w:sz w:val="20"/>
                <w:szCs w:val="20"/>
              </w:rPr>
            </w:pPr>
            <w:r w:rsidRPr="007235B0">
              <w:rPr>
                <w:rFonts w:asciiTheme="minorHAnsi" w:hAnsiTheme="minorHAnsi" w:cs="Calibri"/>
                <w:b/>
                <w:sz w:val="20"/>
                <w:szCs w:val="20"/>
              </w:rPr>
              <w:t>Plannen en organiseren</w:t>
            </w:r>
            <w:r w:rsidRPr="007235B0">
              <w:rPr>
                <w:rFonts w:asciiTheme="minorHAnsi" w:hAnsiTheme="minorHAnsi" w:cs="Calibri"/>
                <w:sz w:val="20"/>
                <w:szCs w:val="20"/>
              </w:rPr>
              <w:t xml:space="preserve"> </w:t>
            </w:r>
            <w:r w:rsidR="007235B0">
              <w:rPr>
                <w:rFonts w:asciiTheme="minorHAnsi" w:hAnsiTheme="minorHAnsi" w:cs="Calibri"/>
                <w:sz w:val="20"/>
                <w:szCs w:val="20"/>
              </w:rPr>
              <w:br/>
            </w:r>
            <w:r w:rsidRPr="007235B0">
              <w:rPr>
                <w:rFonts w:asciiTheme="minorHAnsi" w:hAnsiTheme="minorHAnsi" w:cs="Calibri"/>
                <w:sz w:val="20"/>
                <w:szCs w:val="20"/>
              </w:rPr>
              <w:t>Op effectieve wijze doelen en prioriteiten bepalen en de nodige acties, tijd en middelen aangeven om deze op een efficiënte wijze te kunnen bereiken.</w:t>
            </w:r>
          </w:p>
          <w:p w14:paraId="61D30449" w14:textId="2A325857" w:rsidR="00D143FD" w:rsidRPr="007235B0" w:rsidRDefault="00D143FD" w:rsidP="007235B0">
            <w:pPr>
              <w:tabs>
                <w:tab w:val="clear" w:pos="3686"/>
              </w:tabs>
              <w:spacing w:after="0" w:line="240" w:lineRule="auto"/>
              <w:rPr>
                <w:rFonts w:asciiTheme="minorHAnsi" w:hAnsiTheme="minorHAnsi" w:cs="Calibri"/>
                <w:sz w:val="20"/>
                <w:szCs w:val="20"/>
              </w:rPr>
            </w:pPr>
            <w:r w:rsidRPr="007235B0">
              <w:rPr>
                <w:rFonts w:asciiTheme="minorHAnsi" w:hAnsiTheme="minorHAnsi" w:cs="Calibri"/>
                <w:sz w:val="20"/>
                <w:szCs w:val="20"/>
              </w:rPr>
              <w:t xml:space="preserve">Niveau 1 - Plant en organiseert zijn werk effectief </w:t>
            </w:r>
          </w:p>
          <w:p w14:paraId="77585715" w14:textId="77777777" w:rsidR="00D143FD" w:rsidRPr="007235B0" w:rsidRDefault="00D143FD" w:rsidP="00880898">
            <w:pPr>
              <w:numPr>
                <w:ilvl w:val="0"/>
                <w:numId w:val="22"/>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Brengt orde, structuur en regelmaat aan in de uit te voeren werkzaamheden en verkrijgt zo overzicht</w:t>
            </w:r>
          </w:p>
          <w:p w14:paraId="1311B66B" w14:textId="77777777" w:rsidR="00D143FD" w:rsidRPr="007235B0" w:rsidRDefault="00D143FD" w:rsidP="00880898">
            <w:pPr>
              <w:numPr>
                <w:ilvl w:val="0"/>
                <w:numId w:val="22"/>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Legt doelen, prioriteiten en tijdsbesteding vast</w:t>
            </w:r>
          </w:p>
          <w:p w14:paraId="298FEF07" w14:textId="77777777" w:rsidR="00D143FD" w:rsidRPr="007235B0" w:rsidRDefault="00D143FD" w:rsidP="00880898">
            <w:pPr>
              <w:numPr>
                <w:ilvl w:val="0"/>
                <w:numId w:val="22"/>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Houdt in zijn planning rekening met de begrippen dringend en belangrijk</w:t>
            </w:r>
          </w:p>
          <w:p w14:paraId="11D1B650" w14:textId="77777777" w:rsidR="00D143FD" w:rsidRPr="007235B0" w:rsidRDefault="00D143FD" w:rsidP="00880898">
            <w:pPr>
              <w:numPr>
                <w:ilvl w:val="0"/>
                <w:numId w:val="22"/>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Gaat systematisch en stapsgewijs te werk</w:t>
            </w:r>
          </w:p>
          <w:p w14:paraId="3A337F4D" w14:textId="4AB67606" w:rsidR="00D143FD" w:rsidRDefault="00D143FD" w:rsidP="00880898">
            <w:pPr>
              <w:numPr>
                <w:ilvl w:val="0"/>
                <w:numId w:val="22"/>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Controleert de voortgang van zijn werk en stuurt bij wanneer nodig</w:t>
            </w:r>
          </w:p>
          <w:p w14:paraId="54DA9B2C" w14:textId="77777777" w:rsidR="00CD64F0" w:rsidRPr="00CD64F0" w:rsidRDefault="00CD64F0" w:rsidP="00CD64F0">
            <w:pPr>
              <w:tabs>
                <w:tab w:val="clear" w:pos="3686"/>
              </w:tabs>
              <w:spacing w:after="0" w:line="240" w:lineRule="auto"/>
              <w:ind w:left="360"/>
              <w:rPr>
                <w:rFonts w:asciiTheme="minorHAnsi" w:hAnsiTheme="minorHAnsi" w:cs="Calibri"/>
                <w:sz w:val="20"/>
                <w:szCs w:val="20"/>
              </w:rPr>
            </w:pPr>
          </w:p>
          <w:p w14:paraId="42ED4505" w14:textId="77777777" w:rsidR="00D143FD" w:rsidRPr="007235B0" w:rsidRDefault="00D143FD" w:rsidP="00682DDE">
            <w:pPr>
              <w:tabs>
                <w:tab w:val="clear" w:pos="3686"/>
              </w:tabs>
              <w:spacing w:after="0" w:line="240" w:lineRule="auto"/>
              <w:ind w:left="360"/>
              <w:rPr>
                <w:rFonts w:asciiTheme="minorHAnsi" w:hAnsiTheme="minorHAnsi" w:cs="Calibri"/>
                <w:bCs/>
                <w:sz w:val="20"/>
                <w:szCs w:val="20"/>
              </w:rPr>
            </w:pPr>
          </w:p>
        </w:tc>
      </w:tr>
      <w:tr w:rsidR="00BD16FD" w:rsidRPr="0043439D" w14:paraId="12847940" w14:textId="77777777" w:rsidTr="00880898">
        <w:trPr>
          <w:trHeight w:val="405"/>
        </w:trPr>
        <w:tc>
          <w:tcPr>
            <w:tcW w:w="6835" w:type="dxa"/>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746BD79" w14:textId="77777777" w:rsidR="00BD16FD" w:rsidRPr="001B3130" w:rsidRDefault="00BD16FD" w:rsidP="00BD16FD">
            <w:pPr>
              <w:rPr>
                <w:rFonts w:asciiTheme="minorHAnsi" w:hAnsiTheme="minorHAnsi" w:cs="Calibri"/>
                <w:b/>
                <w:sz w:val="20"/>
                <w:szCs w:val="20"/>
              </w:rPr>
            </w:pPr>
            <w:r w:rsidRPr="00E20A3F">
              <w:rPr>
                <w:rFonts w:asciiTheme="minorHAnsi" w:hAnsiTheme="minorHAnsi" w:cs="Calibri"/>
                <w:b/>
                <w:sz w:val="20"/>
                <w:szCs w:val="20"/>
              </w:rPr>
              <w:t xml:space="preserve">Initiatief </w:t>
            </w:r>
            <w:r>
              <w:rPr>
                <w:rFonts w:asciiTheme="minorHAnsi" w:hAnsiTheme="minorHAnsi" w:cs="Calibri"/>
                <w:b/>
                <w:sz w:val="20"/>
                <w:szCs w:val="20"/>
              </w:rPr>
              <w:br/>
            </w:r>
            <w:r w:rsidRPr="00E20A3F">
              <w:rPr>
                <w:rFonts w:asciiTheme="minorHAnsi" w:hAnsiTheme="minorHAnsi" w:cs="Calibri"/>
                <w:sz w:val="20"/>
                <w:szCs w:val="20"/>
              </w:rPr>
              <w:t>Kansen onderkennen en uit eigen beweging acties voorstellen of ondernemen</w:t>
            </w:r>
          </w:p>
          <w:p w14:paraId="5FDF8DDE" w14:textId="77777777" w:rsidR="00BD16FD" w:rsidRDefault="00BD16FD" w:rsidP="00BD16FD">
            <w:pPr>
              <w:tabs>
                <w:tab w:val="clear" w:pos="3686"/>
              </w:tabs>
              <w:spacing w:after="0" w:line="240" w:lineRule="auto"/>
              <w:rPr>
                <w:rFonts w:asciiTheme="minorHAnsi" w:hAnsiTheme="minorHAnsi" w:cs="Calibri"/>
                <w:sz w:val="20"/>
                <w:szCs w:val="20"/>
              </w:rPr>
            </w:pPr>
            <w:r w:rsidRPr="00E20A3F">
              <w:rPr>
                <w:rFonts w:asciiTheme="minorHAnsi" w:hAnsiTheme="minorHAnsi" w:cs="Calibri"/>
                <w:sz w:val="20"/>
                <w:szCs w:val="20"/>
              </w:rPr>
              <w:t xml:space="preserve">Niveau 1 - Neemt het initiatief om binnen zijn takendomein acties te initiëren (reactief en ad hoc) </w:t>
            </w:r>
          </w:p>
          <w:p w14:paraId="1E525F5B" w14:textId="77777777" w:rsidR="00BD16FD" w:rsidRPr="00E20A3F" w:rsidRDefault="00BD16FD" w:rsidP="00BD16FD">
            <w:pPr>
              <w:numPr>
                <w:ilvl w:val="0"/>
                <w:numId w:val="21"/>
              </w:numPr>
              <w:tabs>
                <w:tab w:val="clear" w:pos="360"/>
                <w:tab w:val="clear" w:pos="3686"/>
                <w:tab w:val="num" w:pos="720"/>
              </w:tabs>
              <w:spacing w:after="0" w:line="240" w:lineRule="auto"/>
              <w:rPr>
                <w:rFonts w:asciiTheme="minorHAnsi" w:hAnsiTheme="minorHAnsi" w:cs="Calibri"/>
                <w:sz w:val="20"/>
                <w:szCs w:val="20"/>
              </w:rPr>
            </w:pPr>
            <w:r w:rsidRPr="00E20A3F">
              <w:rPr>
                <w:rFonts w:asciiTheme="minorHAnsi" w:hAnsiTheme="minorHAnsi" w:cs="Calibri"/>
                <w:sz w:val="20"/>
                <w:szCs w:val="20"/>
              </w:rPr>
              <w:t>Doet eerst zelf al het mogelijke om een probleem op te lossen alvorens de hulp van anderen in te roepen</w:t>
            </w:r>
          </w:p>
          <w:p w14:paraId="5920FA80" w14:textId="77777777" w:rsidR="00BD16FD" w:rsidRPr="00E20A3F" w:rsidRDefault="00BD16FD" w:rsidP="00BD16FD">
            <w:pPr>
              <w:numPr>
                <w:ilvl w:val="0"/>
                <w:numId w:val="21"/>
              </w:numPr>
              <w:tabs>
                <w:tab w:val="clear" w:pos="360"/>
                <w:tab w:val="clear" w:pos="3686"/>
                <w:tab w:val="num" w:pos="720"/>
              </w:tabs>
              <w:spacing w:after="0" w:line="240" w:lineRule="auto"/>
              <w:rPr>
                <w:rFonts w:asciiTheme="minorHAnsi" w:hAnsiTheme="minorHAnsi" w:cs="Calibri"/>
                <w:sz w:val="20"/>
                <w:szCs w:val="20"/>
              </w:rPr>
            </w:pPr>
            <w:r w:rsidRPr="00E20A3F">
              <w:rPr>
                <w:rFonts w:asciiTheme="minorHAnsi" w:hAnsiTheme="minorHAnsi" w:cs="Calibri"/>
                <w:sz w:val="20"/>
                <w:szCs w:val="20"/>
              </w:rPr>
              <w:t xml:space="preserve">Onderneemt uit eigen beweging gerichte acties om concrete problemen op te lossen </w:t>
            </w:r>
          </w:p>
          <w:p w14:paraId="6136F589" w14:textId="77777777" w:rsidR="00BD16FD" w:rsidRPr="00E20A3F" w:rsidRDefault="00BD16FD" w:rsidP="00BD16FD">
            <w:pPr>
              <w:numPr>
                <w:ilvl w:val="0"/>
                <w:numId w:val="21"/>
              </w:numPr>
              <w:tabs>
                <w:tab w:val="clear" w:pos="360"/>
                <w:tab w:val="clear" w:pos="3686"/>
                <w:tab w:val="num" w:pos="720"/>
              </w:tabs>
              <w:spacing w:after="0" w:line="240" w:lineRule="auto"/>
              <w:rPr>
                <w:rFonts w:asciiTheme="minorHAnsi" w:hAnsiTheme="minorHAnsi" w:cs="Calibri"/>
                <w:sz w:val="20"/>
                <w:szCs w:val="20"/>
              </w:rPr>
            </w:pPr>
            <w:r w:rsidRPr="00E20A3F">
              <w:rPr>
                <w:rFonts w:asciiTheme="minorHAnsi" w:hAnsiTheme="minorHAnsi" w:cs="Calibri"/>
                <w:sz w:val="20"/>
                <w:szCs w:val="20"/>
              </w:rPr>
              <w:t>Gaat uit zichzelf achter informatie aan</w:t>
            </w:r>
          </w:p>
          <w:p w14:paraId="14767E56" w14:textId="77777777" w:rsidR="00BD16FD" w:rsidRPr="00E20A3F" w:rsidRDefault="00BD16FD" w:rsidP="00BD16FD">
            <w:pPr>
              <w:numPr>
                <w:ilvl w:val="0"/>
                <w:numId w:val="21"/>
              </w:numPr>
              <w:tabs>
                <w:tab w:val="clear" w:pos="360"/>
                <w:tab w:val="clear" w:pos="3686"/>
                <w:tab w:val="num" w:pos="720"/>
              </w:tabs>
              <w:spacing w:after="0" w:line="240" w:lineRule="auto"/>
              <w:rPr>
                <w:rFonts w:asciiTheme="minorHAnsi" w:hAnsiTheme="minorHAnsi" w:cs="Calibri"/>
                <w:sz w:val="20"/>
                <w:szCs w:val="20"/>
              </w:rPr>
            </w:pPr>
            <w:r w:rsidRPr="00E20A3F">
              <w:rPr>
                <w:rFonts w:asciiTheme="minorHAnsi" w:hAnsiTheme="minorHAnsi" w:cs="Calibri"/>
                <w:sz w:val="20"/>
                <w:szCs w:val="20"/>
              </w:rPr>
              <w:t>Ziet werk liggen en gaat over tot actie</w:t>
            </w:r>
          </w:p>
          <w:p w14:paraId="34A4F0CC" w14:textId="7B6D0FB9" w:rsidR="00BD16FD" w:rsidRPr="00BD16FD" w:rsidRDefault="00BD16FD" w:rsidP="00BD16FD">
            <w:pPr>
              <w:numPr>
                <w:ilvl w:val="0"/>
                <w:numId w:val="21"/>
              </w:numPr>
              <w:tabs>
                <w:tab w:val="clear" w:pos="360"/>
                <w:tab w:val="clear" w:pos="3686"/>
                <w:tab w:val="num" w:pos="720"/>
              </w:tabs>
              <w:spacing w:after="0" w:line="240" w:lineRule="auto"/>
              <w:rPr>
                <w:rFonts w:asciiTheme="minorHAnsi" w:hAnsiTheme="minorHAnsi" w:cs="Arial"/>
                <w:bCs/>
                <w:sz w:val="20"/>
                <w:szCs w:val="20"/>
              </w:rPr>
            </w:pPr>
            <w:r w:rsidRPr="009F3C17">
              <w:rPr>
                <w:rFonts w:asciiTheme="minorHAnsi" w:hAnsiTheme="minorHAnsi" w:cs="Calibri"/>
                <w:sz w:val="20"/>
                <w:szCs w:val="20"/>
              </w:rPr>
              <w:t>Grijpt de kansen die zich aandienen</w:t>
            </w:r>
          </w:p>
        </w:tc>
        <w:tc>
          <w:tcPr>
            <w:tcW w:w="6834" w:type="dxa"/>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C52ADFD" w14:textId="77777777" w:rsidR="00BD16FD" w:rsidRPr="001B3130" w:rsidRDefault="00BD16FD" w:rsidP="00BD16FD">
            <w:pPr>
              <w:rPr>
                <w:rFonts w:asciiTheme="minorHAnsi" w:hAnsiTheme="minorHAnsi" w:cs="Calibri"/>
                <w:b/>
                <w:sz w:val="20"/>
                <w:szCs w:val="20"/>
              </w:rPr>
            </w:pPr>
            <w:r w:rsidRPr="007235B0">
              <w:rPr>
                <w:rFonts w:asciiTheme="minorHAnsi" w:hAnsiTheme="minorHAnsi" w:cs="Calibri"/>
                <w:b/>
                <w:sz w:val="20"/>
                <w:szCs w:val="20"/>
              </w:rPr>
              <w:t>Samenwerken</w:t>
            </w:r>
            <w:r>
              <w:rPr>
                <w:rFonts w:asciiTheme="minorHAnsi" w:hAnsiTheme="minorHAnsi" w:cs="Calibri"/>
                <w:b/>
                <w:sz w:val="20"/>
                <w:szCs w:val="20"/>
              </w:rPr>
              <w:br/>
            </w:r>
            <w:r w:rsidRPr="007235B0">
              <w:rPr>
                <w:rFonts w:asciiTheme="minorHAnsi" w:hAnsiTheme="minorHAnsi" w:cs="Arial"/>
                <w:sz w:val="20"/>
                <w:szCs w:val="20"/>
              </w:rPr>
              <w:t>Een bijdrage leveren aan een gezamenlijk resultaat in een team of project, ook als dat niet meteen van persoonlijk belang is</w:t>
            </w:r>
          </w:p>
          <w:p w14:paraId="0AE9C763" w14:textId="77777777" w:rsidR="00BD16FD" w:rsidRPr="007235B0" w:rsidRDefault="00BD16FD" w:rsidP="00BD16FD">
            <w:pPr>
              <w:tabs>
                <w:tab w:val="clear" w:pos="3686"/>
              </w:tabs>
              <w:spacing w:after="0" w:line="240" w:lineRule="auto"/>
              <w:rPr>
                <w:rFonts w:asciiTheme="minorHAnsi" w:hAnsiTheme="minorHAnsi" w:cs="Calibri"/>
                <w:sz w:val="20"/>
                <w:szCs w:val="20"/>
              </w:rPr>
            </w:pPr>
            <w:r w:rsidRPr="007235B0">
              <w:rPr>
                <w:rFonts w:asciiTheme="minorHAnsi" w:hAnsiTheme="minorHAnsi" w:cs="Calibri"/>
                <w:sz w:val="20"/>
                <w:szCs w:val="20"/>
              </w:rPr>
              <w:t xml:space="preserve">Niveau 1 - Informeert, pleegt overleg en werkt mee </w:t>
            </w:r>
          </w:p>
          <w:p w14:paraId="4592D9D6" w14:textId="77777777" w:rsidR="00BD16FD" w:rsidRPr="007235B0" w:rsidRDefault="00BD16FD" w:rsidP="00BD16FD">
            <w:pPr>
              <w:numPr>
                <w:ilvl w:val="0"/>
                <w:numId w:val="21"/>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Stemt zijn inbreng/prioriteiten/aanpak af op de behoeften van de groep</w:t>
            </w:r>
          </w:p>
          <w:p w14:paraId="2DBBBB6A" w14:textId="77777777" w:rsidR="00BD16FD" w:rsidRPr="007235B0" w:rsidRDefault="00BD16FD" w:rsidP="00BD16FD">
            <w:pPr>
              <w:numPr>
                <w:ilvl w:val="0"/>
                <w:numId w:val="21"/>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Deelt kennis, informatie en ervaringen en vraagt anderen naar hun mening</w:t>
            </w:r>
          </w:p>
          <w:p w14:paraId="16118EBA" w14:textId="77777777" w:rsidR="00BD16FD" w:rsidRPr="007235B0" w:rsidRDefault="00BD16FD" w:rsidP="00BD16FD">
            <w:pPr>
              <w:numPr>
                <w:ilvl w:val="0"/>
                <w:numId w:val="21"/>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 xml:space="preserve">Biedt hulp aan bij problemen, ook al valt de taak niet onder zijn opdracht </w:t>
            </w:r>
          </w:p>
          <w:p w14:paraId="3A9D3868" w14:textId="77777777" w:rsidR="00BD16FD" w:rsidRPr="007235B0" w:rsidRDefault="00BD16FD" w:rsidP="00BD16FD">
            <w:pPr>
              <w:numPr>
                <w:ilvl w:val="0"/>
                <w:numId w:val="21"/>
              </w:numPr>
              <w:tabs>
                <w:tab w:val="clear" w:pos="360"/>
                <w:tab w:val="clear" w:pos="3686"/>
                <w:tab w:val="num" w:pos="720"/>
              </w:tabs>
              <w:spacing w:after="0" w:line="240" w:lineRule="auto"/>
              <w:rPr>
                <w:rFonts w:asciiTheme="minorHAnsi" w:hAnsiTheme="minorHAnsi" w:cs="Calibri"/>
                <w:sz w:val="20"/>
                <w:szCs w:val="20"/>
              </w:rPr>
            </w:pPr>
            <w:r w:rsidRPr="007235B0">
              <w:rPr>
                <w:rFonts w:asciiTheme="minorHAnsi" w:hAnsiTheme="minorHAnsi" w:cs="Calibri"/>
                <w:sz w:val="20"/>
                <w:szCs w:val="20"/>
              </w:rPr>
              <w:t xml:space="preserve">Houdt rekening met de gevoeligheden en met de verscheidenheid van mensen </w:t>
            </w:r>
          </w:p>
          <w:p w14:paraId="36B68120" w14:textId="3C89C885" w:rsidR="00BD16FD" w:rsidRPr="007235B0" w:rsidRDefault="00BD16FD" w:rsidP="00BD16FD">
            <w:pPr>
              <w:rPr>
                <w:rFonts w:asciiTheme="minorHAnsi" w:hAnsiTheme="minorHAnsi" w:cs="Calibri"/>
                <w:b/>
                <w:sz w:val="20"/>
                <w:szCs w:val="20"/>
              </w:rPr>
            </w:pPr>
            <w:r w:rsidRPr="007235B0">
              <w:rPr>
                <w:rFonts w:asciiTheme="minorHAnsi" w:hAnsiTheme="minorHAnsi" w:cs="Calibri"/>
                <w:sz w:val="20"/>
                <w:szCs w:val="20"/>
              </w:rPr>
              <w:t>Draagt bij aan een positieve werksfeer en teamgeest (toont enthousiasme, geeft complimenten, …)</w:t>
            </w:r>
          </w:p>
        </w:tc>
      </w:tr>
      <w:tr w:rsidR="00BD16FD" w:rsidRPr="0043439D" w14:paraId="73B87DB9" w14:textId="77777777" w:rsidTr="00880898">
        <w:trPr>
          <w:trHeight w:val="405"/>
        </w:trPr>
        <w:tc>
          <w:tcPr>
            <w:tcW w:w="6835" w:type="dxa"/>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E8CA011" w14:textId="2A27FA78" w:rsidR="00BD16FD" w:rsidRPr="001B3130" w:rsidRDefault="00BD16FD" w:rsidP="00BD16FD">
            <w:pPr>
              <w:rPr>
                <w:rFonts w:asciiTheme="minorHAnsi" w:hAnsiTheme="minorHAnsi" w:cs="Calibri"/>
                <w:b/>
                <w:sz w:val="20"/>
                <w:szCs w:val="20"/>
              </w:rPr>
            </w:pPr>
            <w:r>
              <w:rPr>
                <w:rFonts w:asciiTheme="minorHAnsi" w:hAnsiTheme="minorHAnsi" w:cs="Calibri"/>
                <w:b/>
                <w:sz w:val="20"/>
                <w:szCs w:val="20"/>
              </w:rPr>
              <w:t>Flexibiliteit</w:t>
            </w:r>
            <w:r>
              <w:rPr>
                <w:rFonts w:asciiTheme="minorHAnsi" w:hAnsiTheme="minorHAnsi" w:cs="Calibri"/>
                <w:b/>
                <w:sz w:val="20"/>
                <w:szCs w:val="20"/>
              </w:rPr>
              <w:br/>
            </w:r>
            <w:r w:rsidRPr="00BD16FD">
              <w:rPr>
                <w:rFonts w:asciiTheme="minorHAnsi" w:hAnsiTheme="minorHAnsi" w:cs="Calibri"/>
                <w:sz w:val="20"/>
                <w:szCs w:val="20"/>
              </w:rPr>
              <w:t>Zijn werkwijze, aanpak of stijl veranderen om doelen te bereiken. In verschillende situaties of ten aanzien van verschillende personen op een efficiënte wijze zijn gedrag kunnen aanpassen</w:t>
            </w:r>
          </w:p>
          <w:p w14:paraId="63E584F7" w14:textId="246F2638" w:rsidR="00BD16FD" w:rsidRDefault="00BD16FD" w:rsidP="00BD16FD">
            <w:pPr>
              <w:tabs>
                <w:tab w:val="clear" w:pos="3686"/>
              </w:tabs>
              <w:spacing w:after="0" w:line="240" w:lineRule="auto"/>
              <w:rPr>
                <w:rFonts w:asciiTheme="minorHAnsi" w:hAnsiTheme="minorHAnsi" w:cs="Calibri"/>
                <w:sz w:val="20"/>
                <w:szCs w:val="20"/>
              </w:rPr>
            </w:pPr>
            <w:r w:rsidRPr="00E20A3F">
              <w:rPr>
                <w:rFonts w:asciiTheme="minorHAnsi" w:hAnsiTheme="minorHAnsi" w:cs="Calibri"/>
                <w:sz w:val="20"/>
                <w:szCs w:val="20"/>
              </w:rPr>
              <w:t xml:space="preserve">Niveau 1 </w:t>
            </w:r>
            <w:r>
              <w:rPr>
                <w:rFonts w:asciiTheme="minorHAnsi" w:hAnsiTheme="minorHAnsi" w:cs="Calibri"/>
                <w:sz w:val="20"/>
                <w:szCs w:val="20"/>
              </w:rPr>
              <w:t>–</w:t>
            </w:r>
            <w:r w:rsidRPr="00E20A3F">
              <w:rPr>
                <w:rFonts w:asciiTheme="minorHAnsi" w:hAnsiTheme="minorHAnsi" w:cs="Calibri"/>
                <w:sz w:val="20"/>
                <w:szCs w:val="20"/>
              </w:rPr>
              <w:t xml:space="preserve"> </w:t>
            </w:r>
            <w:r>
              <w:rPr>
                <w:rFonts w:asciiTheme="minorHAnsi" w:hAnsiTheme="minorHAnsi" w:cs="Calibri"/>
                <w:sz w:val="20"/>
                <w:szCs w:val="20"/>
              </w:rPr>
              <w:t>Past zijn aanpak of gedrag aan als de concrete situatie dat vereist</w:t>
            </w:r>
            <w:r w:rsidRPr="00E20A3F">
              <w:rPr>
                <w:rFonts w:asciiTheme="minorHAnsi" w:hAnsiTheme="minorHAnsi" w:cs="Calibri"/>
                <w:sz w:val="20"/>
                <w:szCs w:val="20"/>
              </w:rPr>
              <w:t xml:space="preserve"> </w:t>
            </w:r>
          </w:p>
          <w:p w14:paraId="76F4E9A1" w14:textId="77777777" w:rsidR="00BD16FD" w:rsidRPr="00BD16FD" w:rsidRDefault="00BD16FD" w:rsidP="00BD16FD">
            <w:pPr>
              <w:numPr>
                <w:ilvl w:val="0"/>
                <w:numId w:val="21"/>
              </w:numPr>
              <w:spacing w:after="0"/>
              <w:contextualSpacing/>
              <w:rPr>
                <w:sz w:val="20"/>
                <w:szCs w:val="20"/>
              </w:rPr>
            </w:pPr>
            <w:r w:rsidRPr="00BD16FD">
              <w:rPr>
                <w:sz w:val="20"/>
                <w:szCs w:val="20"/>
              </w:rPr>
              <w:t>Schakelt gemakkelijk tussen verschillende werkzaamheden</w:t>
            </w:r>
          </w:p>
          <w:p w14:paraId="2CB3B7C1" w14:textId="77777777" w:rsidR="00BD16FD" w:rsidRPr="00BD16FD" w:rsidRDefault="00BD16FD" w:rsidP="00BD16FD">
            <w:pPr>
              <w:numPr>
                <w:ilvl w:val="0"/>
                <w:numId w:val="21"/>
              </w:numPr>
              <w:spacing w:after="0"/>
              <w:contextualSpacing/>
              <w:rPr>
                <w:sz w:val="20"/>
                <w:szCs w:val="20"/>
              </w:rPr>
            </w:pPr>
            <w:r w:rsidRPr="00BD16FD">
              <w:rPr>
                <w:sz w:val="20"/>
                <w:szCs w:val="20"/>
              </w:rPr>
              <w:t>Handelt doelmatig en effectief bij tijdsdruk, wijzigende prioriteiten, nieuwe gegevens, dringende vragen of behoeften</w:t>
            </w:r>
          </w:p>
          <w:p w14:paraId="059D411B" w14:textId="77777777" w:rsidR="00BD16FD" w:rsidRPr="00BD16FD" w:rsidRDefault="00BD16FD" w:rsidP="00BD16FD">
            <w:pPr>
              <w:numPr>
                <w:ilvl w:val="0"/>
                <w:numId w:val="21"/>
              </w:numPr>
              <w:spacing w:after="0"/>
              <w:contextualSpacing/>
              <w:rPr>
                <w:sz w:val="20"/>
                <w:szCs w:val="20"/>
              </w:rPr>
            </w:pPr>
            <w:r w:rsidRPr="00BD16FD">
              <w:rPr>
                <w:sz w:val="20"/>
                <w:szCs w:val="20"/>
              </w:rPr>
              <w:t>Is bereid taken uit te voeren die niet tot het normale takenpakket behoren, als de omstandigheden dit vereisen</w:t>
            </w:r>
          </w:p>
          <w:p w14:paraId="7CD7620D" w14:textId="77777777" w:rsidR="00BD16FD" w:rsidRPr="00BD16FD" w:rsidRDefault="00BD16FD" w:rsidP="00BD16FD">
            <w:pPr>
              <w:numPr>
                <w:ilvl w:val="0"/>
                <w:numId w:val="21"/>
              </w:numPr>
              <w:spacing w:after="0"/>
              <w:contextualSpacing/>
              <w:rPr>
                <w:sz w:val="20"/>
                <w:szCs w:val="20"/>
              </w:rPr>
            </w:pPr>
            <w:r w:rsidRPr="00BD16FD">
              <w:rPr>
                <w:sz w:val="20"/>
                <w:szCs w:val="20"/>
              </w:rPr>
              <w:t>Zoekt tijdig een alternatieve oplossing of aanpak als blijkt dat de gekozen aanpak niet geschikt is</w:t>
            </w:r>
          </w:p>
          <w:p w14:paraId="6ACDC326" w14:textId="30E034F6" w:rsidR="00BD16FD" w:rsidRPr="00BD16FD" w:rsidRDefault="00BD16FD" w:rsidP="00BD16FD">
            <w:pPr>
              <w:numPr>
                <w:ilvl w:val="0"/>
                <w:numId w:val="21"/>
              </w:numPr>
              <w:spacing w:after="0"/>
              <w:contextualSpacing/>
              <w:rPr>
                <w:sz w:val="20"/>
                <w:szCs w:val="20"/>
              </w:rPr>
            </w:pPr>
            <w:r w:rsidRPr="00BD16FD">
              <w:rPr>
                <w:sz w:val="20"/>
                <w:szCs w:val="20"/>
              </w:rPr>
              <w:t>Staat open voor andere werkwijzen en is bereid zijn aanpak bij te stellen</w:t>
            </w:r>
          </w:p>
        </w:tc>
        <w:tc>
          <w:tcPr>
            <w:tcW w:w="6834" w:type="dxa"/>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2C46736" w14:textId="57E35DF3" w:rsidR="00BD16FD" w:rsidRPr="007235B0" w:rsidRDefault="00BD16FD" w:rsidP="00BD16FD">
            <w:pPr>
              <w:tabs>
                <w:tab w:val="clear" w:pos="3686"/>
              </w:tabs>
              <w:spacing w:after="0" w:line="240" w:lineRule="auto"/>
              <w:rPr>
                <w:rFonts w:asciiTheme="minorHAnsi" w:hAnsiTheme="minorHAnsi" w:cs="Calibri"/>
                <w:bCs/>
                <w:sz w:val="20"/>
                <w:szCs w:val="20"/>
              </w:rPr>
            </w:pPr>
          </w:p>
        </w:tc>
      </w:tr>
      <w:tr w:rsidR="00BD16FD" w:rsidRPr="0043439D" w14:paraId="7402A404" w14:textId="77777777" w:rsidTr="0273DAE3">
        <w:trPr>
          <w:trHeight w:val="405"/>
        </w:trPr>
        <w:tc>
          <w:tcPr>
            <w:tcW w:w="13669" w:type="dxa"/>
            <w:gridSpan w:val="3"/>
            <w:tcBorders>
              <w:top w:val="single" w:sz="4" w:space="0" w:color="A50050" w:themeColor="text1"/>
            </w:tcBorders>
            <w:shd w:val="clear" w:color="auto" w:fill="C999A5" w:themeFill="accent1" w:themeFillTint="99"/>
            <w:vAlign w:val="center"/>
          </w:tcPr>
          <w:p w14:paraId="6F037DEB" w14:textId="77777777" w:rsidR="00BD16FD" w:rsidRPr="0043439D" w:rsidRDefault="00BD16FD" w:rsidP="00BD16FD">
            <w:pPr>
              <w:numPr>
                <w:ilvl w:val="1"/>
                <w:numId w:val="12"/>
              </w:numPr>
              <w:tabs>
                <w:tab w:val="clear" w:pos="3686"/>
              </w:tabs>
              <w:spacing w:after="0" w:line="240" w:lineRule="auto"/>
              <w:rPr>
                <w:rFonts w:eastAsia="Calibri" w:cs="Calibri"/>
                <w:b/>
                <w:bCs/>
              </w:rPr>
            </w:pPr>
            <w:r w:rsidRPr="0043439D">
              <w:rPr>
                <w:rFonts w:eastAsia="Calibri" w:cs="Calibri"/>
                <w:b/>
                <w:bCs/>
              </w:rPr>
              <w:t xml:space="preserve">Vaktechnische competenties </w:t>
            </w:r>
          </w:p>
        </w:tc>
      </w:tr>
      <w:tr w:rsidR="00BD16FD" w:rsidRPr="0043439D" w14:paraId="5D68539B" w14:textId="77777777" w:rsidTr="0273DAE3">
        <w:trPr>
          <w:trHeight w:val="591"/>
        </w:trPr>
        <w:tc>
          <w:tcPr>
            <w:tcW w:w="13669" w:type="dxa"/>
            <w:gridSpan w:val="3"/>
            <w:shd w:val="clear" w:color="auto" w:fill="FFFFFF" w:themeFill="background2"/>
            <w:vAlign w:val="center"/>
          </w:tcPr>
          <w:p w14:paraId="59C80E35" w14:textId="77777777" w:rsidR="00BD16FD" w:rsidRPr="0043439D" w:rsidRDefault="00BD16FD" w:rsidP="00BD16FD">
            <w:pPr>
              <w:rPr>
                <w:rFonts w:cs="Calibri"/>
                <w:b/>
                <w:bCs/>
                <w:sz w:val="20"/>
                <w:szCs w:val="20"/>
              </w:rPr>
            </w:pPr>
            <w:r w:rsidRPr="0043439D">
              <w:rPr>
                <w:rFonts w:eastAsia="Calibri" w:cs="Calibri"/>
                <w:b/>
                <w:bCs/>
                <w:sz w:val="20"/>
                <w:szCs w:val="20"/>
              </w:rPr>
              <w:t>Kennis hebben van:</w:t>
            </w:r>
          </w:p>
          <w:p w14:paraId="6AD5E98F" w14:textId="3CCD83E4" w:rsidR="00BD16FD" w:rsidRPr="00125CA7" w:rsidRDefault="00BD16FD" w:rsidP="00BD16FD">
            <w:pPr>
              <w:pStyle w:val="Lijstalinea"/>
              <w:numPr>
                <w:ilvl w:val="0"/>
                <w:numId w:val="18"/>
              </w:numPr>
              <w:tabs>
                <w:tab w:val="clear" w:pos="3686"/>
              </w:tabs>
              <w:spacing w:after="0" w:line="240" w:lineRule="auto"/>
              <w:rPr>
                <w:rFonts w:eastAsia="Calibri" w:cs="Calibri"/>
                <w:sz w:val="20"/>
                <w:szCs w:val="20"/>
              </w:rPr>
            </w:pPr>
            <w:r w:rsidRPr="00125CA7">
              <w:rPr>
                <w:rFonts w:eastAsia="Calibri" w:cs="Calibri"/>
                <w:sz w:val="20"/>
                <w:szCs w:val="20"/>
              </w:rPr>
              <w:t>De visie, missie, waarden en kernactiviteiten van Opgroeien</w:t>
            </w:r>
          </w:p>
          <w:p w14:paraId="2B6DF8C7" w14:textId="328F0281" w:rsidR="00BD16FD" w:rsidRPr="00125CA7" w:rsidRDefault="00BD16FD" w:rsidP="00BD16FD">
            <w:pPr>
              <w:pStyle w:val="Lijstalinea"/>
              <w:numPr>
                <w:ilvl w:val="0"/>
                <w:numId w:val="18"/>
              </w:numPr>
              <w:tabs>
                <w:tab w:val="clear" w:pos="3686"/>
              </w:tabs>
              <w:spacing w:after="0" w:line="240" w:lineRule="auto"/>
              <w:rPr>
                <w:rFonts w:eastAsia="Calibri" w:cs="Calibri"/>
                <w:sz w:val="20"/>
                <w:szCs w:val="20"/>
              </w:rPr>
            </w:pPr>
            <w:r w:rsidRPr="00125CA7">
              <w:rPr>
                <w:rFonts w:eastAsia="Calibri" w:cs="Calibri"/>
                <w:sz w:val="20"/>
                <w:szCs w:val="20"/>
              </w:rPr>
              <w:t>De plaats van Opgroeien als entiteit binnen de Vlaamse overheid</w:t>
            </w:r>
          </w:p>
          <w:p w14:paraId="34EDBE70" w14:textId="0152545C" w:rsidR="00BD16FD" w:rsidRPr="00125CA7" w:rsidRDefault="00BD16FD" w:rsidP="00BD16FD">
            <w:pPr>
              <w:pStyle w:val="Lijstalinea"/>
              <w:numPr>
                <w:ilvl w:val="0"/>
                <w:numId w:val="18"/>
              </w:numPr>
              <w:tabs>
                <w:tab w:val="clear" w:pos="3686"/>
              </w:tabs>
              <w:spacing w:after="0" w:line="240" w:lineRule="auto"/>
              <w:rPr>
                <w:rFonts w:cs="Calibri"/>
                <w:sz w:val="20"/>
                <w:szCs w:val="20"/>
              </w:rPr>
            </w:pPr>
            <w:r w:rsidRPr="00125CA7">
              <w:rPr>
                <w:rFonts w:eastAsia="Calibri" w:cs="Calibri"/>
                <w:sz w:val="20"/>
                <w:szCs w:val="20"/>
              </w:rPr>
              <w:t>De organisatie- en beslissingsstructuur van Opgroeien</w:t>
            </w:r>
          </w:p>
          <w:p w14:paraId="2CFD12B5" w14:textId="77777777" w:rsidR="00BD16FD" w:rsidRDefault="00BD16FD" w:rsidP="00BD16FD">
            <w:pPr>
              <w:rPr>
                <w:rFonts w:cs="Calibri"/>
                <w:b/>
                <w:sz w:val="20"/>
                <w:szCs w:val="20"/>
              </w:rPr>
            </w:pPr>
          </w:p>
          <w:p w14:paraId="4B506C1D" w14:textId="3A7596DE" w:rsidR="00BD16FD" w:rsidRPr="0043439D" w:rsidRDefault="00BD16FD" w:rsidP="00BD16FD">
            <w:pPr>
              <w:rPr>
                <w:rFonts w:cs="Calibri"/>
                <w:b/>
                <w:sz w:val="20"/>
                <w:szCs w:val="20"/>
              </w:rPr>
            </w:pPr>
            <w:r>
              <w:rPr>
                <w:rFonts w:cs="Calibri"/>
                <w:b/>
                <w:sz w:val="20"/>
                <w:szCs w:val="20"/>
              </w:rPr>
              <w:t>Inzicht hebben in:</w:t>
            </w:r>
          </w:p>
          <w:p w14:paraId="7C4D0219" w14:textId="77777777" w:rsidR="00BD16FD" w:rsidRPr="00C920DC" w:rsidRDefault="00BD16FD" w:rsidP="00BD16FD">
            <w:pPr>
              <w:numPr>
                <w:ilvl w:val="0"/>
                <w:numId w:val="13"/>
              </w:numPr>
              <w:tabs>
                <w:tab w:val="clear" w:pos="3686"/>
              </w:tabs>
              <w:spacing w:after="0" w:line="280" w:lineRule="atLeast"/>
              <w:rPr>
                <w:rFonts w:cs="Calibri"/>
                <w:b/>
                <w:bCs/>
                <w:sz w:val="20"/>
                <w:szCs w:val="20"/>
              </w:rPr>
            </w:pPr>
            <w:r>
              <w:rPr>
                <w:rFonts w:cs="Calibri"/>
                <w:sz w:val="20"/>
                <w:szCs w:val="20"/>
              </w:rPr>
              <w:t xml:space="preserve">De samenwerkingsmechanismen van een grote organisatie. </w:t>
            </w:r>
          </w:p>
          <w:p w14:paraId="5FE2ACB0" w14:textId="77777777" w:rsidR="00BD16FD" w:rsidRDefault="00BD16FD" w:rsidP="00BD16FD">
            <w:pPr>
              <w:tabs>
                <w:tab w:val="clear" w:pos="3686"/>
              </w:tabs>
              <w:spacing w:after="0" w:line="280" w:lineRule="atLeast"/>
              <w:rPr>
                <w:rFonts w:eastAsia="Calibri" w:cs="Calibri"/>
                <w:b/>
                <w:bCs/>
                <w:sz w:val="20"/>
                <w:szCs w:val="20"/>
              </w:rPr>
            </w:pPr>
          </w:p>
          <w:p w14:paraId="5199863A" w14:textId="391A7D20" w:rsidR="00BD16FD" w:rsidRDefault="00BD16FD" w:rsidP="00BD16FD">
            <w:pPr>
              <w:tabs>
                <w:tab w:val="clear" w:pos="3686"/>
              </w:tabs>
              <w:spacing w:after="0" w:line="280" w:lineRule="atLeast"/>
              <w:rPr>
                <w:rFonts w:eastAsia="Calibri" w:cs="Calibri"/>
                <w:b/>
                <w:bCs/>
                <w:sz w:val="20"/>
                <w:szCs w:val="20"/>
              </w:rPr>
            </w:pPr>
            <w:r>
              <w:rPr>
                <w:rFonts w:eastAsia="Calibri" w:cs="Calibri"/>
                <w:b/>
                <w:bCs/>
                <w:sz w:val="20"/>
                <w:szCs w:val="20"/>
              </w:rPr>
              <w:t>Het kunnen hanteren van</w:t>
            </w:r>
            <w:r w:rsidRPr="00C920DC">
              <w:rPr>
                <w:rFonts w:eastAsia="Calibri" w:cs="Calibri"/>
                <w:b/>
                <w:bCs/>
                <w:sz w:val="20"/>
                <w:szCs w:val="20"/>
              </w:rPr>
              <w:t>:</w:t>
            </w:r>
          </w:p>
          <w:p w14:paraId="483F0DA4" w14:textId="77777777" w:rsidR="00BD16FD" w:rsidRPr="00C920DC" w:rsidRDefault="00BD16FD" w:rsidP="00BD16FD">
            <w:pPr>
              <w:tabs>
                <w:tab w:val="clear" w:pos="3686"/>
              </w:tabs>
              <w:spacing w:after="0" w:line="280" w:lineRule="atLeast"/>
              <w:rPr>
                <w:rFonts w:cs="Calibri"/>
                <w:b/>
                <w:bCs/>
                <w:sz w:val="20"/>
                <w:szCs w:val="20"/>
              </w:rPr>
            </w:pPr>
          </w:p>
          <w:p w14:paraId="47C8CB35" w14:textId="75CB1547" w:rsidR="00BD16FD" w:rsidRPr="001426DA" w:rsidRDefault="00BD16FD" w:rsidP="00BD16FD">
            <w:pPr>
              <w:numPr>
                <w:ilvl w:val="0"/>
                <w:numId w:val="13"/>
              </w:numPr>
              <w:tabs>
                <w:tab w:val="clear" w:pos="3686"/>
              </w:tabs>
              <w:spacing w:after="0" w:line="240" w:lineRule="auto"/>
              <w:rPr>
                <w:rFonts w:eastAsia="Calibri" w:cs="Calibri"/>
                <w:sz w:val="20"/>
                <w:szCs w:val="20"/>
              </w:rPr>
            </w:pPr>
            <w:r>
              <w:rPr>
                <w:rFonts w:eastAsia="Calibri" w:cs="Calibri"/>
                <w:sz w:val="20"/>
                <w:szCs w:val="20"/>
              </w:rPr>
              <w:t>Sterke</w:t>
            </w:r>
            <w:r w:rsidRPr="001426DA">
              <w:rPr>
                <w:rFonts w:eastAsia="Calibri" w:cs="Calibri"/>
                <w:sz w:val="20"/>
                <w:szCs w:val="20"/>
              </w:rPr>
              <w:t xml:space="preserve"> informatica</w:t>
            </w:r>
            <w:r>
              <w:rPr>
                <w:rFonts w:eastAsia="Calibri" w:cs="Calibri"/>
                <w:sz w:val="20"/>
                <w:szCs w:val="20"/>
              </w:rPr>
              <w:t xml:space="preserve">vaardigheden </w:t>
            </w:r>
          </w:p>
          <w:p w14:paraId="1E897D9A" w14:textId="0C64D1BB" w:rsidR="00BD16FD" w:rsidRDefault="00BD16FD" w:rsidP="00BD16FD">
            <w:pPr>
              <w:numPr>
                <w:ilvl w:val="0"/>
                <w:numId w:val="13"/>
              </w:numPr>
              <w:tabs>
                <w:tab w:val="clear" w:pos="3686"/>
              </w:tabs>
              <w:spacing w:after="0" w:line="240" w:lineRule="auto"/>
              <w:rPr>
                <w:rFonts w:eastAsia="Calibri" w:cs="Calibri"/>
                <w:sz w:val="20"/>
                <w:szCs w:val="20"/>
              </w:rPr>
            </w:pPr>
            <w:r w:rsidRPr="001426DA">
              <w:rPr>
                <w:rFonts w:eastAsia="Calibri" w:cs="Calibri"/>
                <w:sz w:val="20"/>
                <w:szCs w:val="20"/>
              </w:rPr>
              <w:t>Administratief-organisatorische vaardigheden</w:t>
            </w:r>
          </w:p>
          <w:p w14:paraId="1B0410A4" w14:textId="77777777" w:rsidR="00BD16FD" w:rsidRPr="008213F7" w:rsidRDefault="00BD16FD" w:rsidP="00BD16FD">
            <w:pPr>
              <w:tabs>
                <w:tab w:val="clear" w:pos="3686"/>
              </w:tabs>
              <w:spacing w:after="0" w:line="240" w:lineRule="auto"/>
              <w:ind w:left="643"/>
              <w:rPr>
                <w:rFonts w:eastAsia="Calibri" w:cs="Calibri"/>
                <w:sz w:val="20"/>
                <w:szCs w:val="20"/>
              </w:rPr>
            </w:pPr>
          </w:p>
          <w:p w14:paraId="1BBDDA31" w14:textId="778B814E" w:rsidR="00BD16FD" w:rsidRPr="00125CA7" w:rsidRDefault="00BD16FD" w:rsidP="00BD16FD">
            <w:pPr>
              <w:pStyle w:val="Lijstalinea"/>
              <w:numPr>
                <w:ilvl w:val="0"/>
                <w:numId w:val="17"/>
              </w:numPr>
              <w:spacing w:after="0" w:line="240" w:lineRule="auto"/>
              <w:ind w:left="714" w:hanging="357"/>
              <w:rPr>
                <w:rFonts w:eastAsia="Calibri" w:cs="Calibri"/>
                <w:sz w:val="20"/>
                <w:szCs w:val="20"/>
              </w:rPr>
            </w:pPr>
          </w:p>
        </w:tc>
      </w:tr>
      <w:tr w:rsidR="00BD16FD" w:rsidRPr="0043439D" w14:paraId="1ADA580A" w14:textId="77777777" w:rsidTr="0273DAE3">
        <w:trPr>
          <w:trHeight w:val="416"/>
        </w:trPr>
        <w:tc>
          <w:tcPr>
            <w:tcW w:w="13669" w:type="dxa"/>
            <w:gridSpan w:val="3"/>
            <w:shd w:val="clear" w:color="auto" w:fill="A50050" w:themeFill="text1"/>
            <w:vAlign w:val="center"/>
          </w:tcPr>
          <w:p w14:paraId="065C37EE" w14:textId="77777777" w:rsidR="00BD16FD" w:rsidRPr="00681588" w:rsidRDefault="00BD16FD" w:rsidP="00BD16FD">
            <w:pPr>
              <w:numPr>
                <w:ilvl w:val="0"/>
                <w:numId w:val="12"/>
              </w:numPr>
              <w:tabs>
                <w:tab w:val="clear" w:pos="3686"/>
              </w:tabs>
              <w:spacing w:after="0" w:line="240" w:lineRule="auto"/>
              <w:rPr>
                <w:rFonts w:eastAsia="Calibri" w:cs="Calibri"/>
                <w:b/>
                <w:bCs/>
                <w:color w:val="FFFFFF" w:themeColor="background1"/>
                <w:sz w:val="28"/>
                <w:szCs w:val="28"/>
              </w:rPr>
            </w:pPr>
            <w:r w:rsidRPr="00681588">
              <w:rPr>
                <w:rFonts w:eastAsia="Calibri" w:cs="Calibri"/>
                <w:b/>
                <w:bCs/>
                <w:color w:val="FFFFFF" w:themeColor="background1"/>
                <w:sz w:val="28"/>
                <w:szCs w:val="28"/>
              </w:rPr>
              <w:t>Andere functierelevante informatie</w:t>
            </w:r>
          </w:p>
        </w:tc>
      </w:tr>
      <w:tr w:rsidR="00BD16FD" w:rsidRPr="0043439D" w14:paraId="631FB5D4" w14:textId="77777777" w:rsidTr="0273DAE3">
        <w:trPr>
          <w:trHeight w:val="2108"/>
        </w:trPr>
        <w:tc>
          <w:tcPr>
            <w:tcW w:w="13669" w:type="dxa"/>
            <w:gridSpan w:val="3"/>
            <w:shd w:val="clear" w:color="auto" w:fill="FFFFFF" w:themeFill="background2"/>
            <w:vAlign w:val="center"/>
          </w:tcPr>
          <w:p w14:paraId="11256851" w14:textId="7A339034" w:rsidR="00BD16FD" w:rsidRPr="00E1199A" w:rsidRDefault="00BD16FD" w:rsidP="00BD16FD">
            <w:pPr>
              <w:rPr>
                <w:rFonts w:cs="Calibri"/>
                <w:sz w:val="20"/>
                <w:szCs w:val="20"/>
              </w:rPr>
            </w:pPr>
            <w:r w:rsidRPr="00E1199A">
              <w:rPr>
                <w:rFonts w:cs="Calibri"/>
                <w:sz w:val="20"/>
                <w:szCs w:val="20"/>
              </w:rPr>
              <w:t xml:space="preserve">Glijdende werkuren, mogelijkheid tot </w:t>
            </w:r>
            <w:r>
              <w:rPr>
                <w:rFonts w:cs="Calibri"/>
                <w:sz w:val="20"/>
                <w:szCs w:val="20"/>
              </w:rPr>
              <w:t>thuis</w:t>
            </w:r>
            <w:r w:rsidRPr="00E1199A">
              <w:rPr>
                <w:rFonts w:cs="Calibri"/>
                <w:sz w:val="20"/>
                <w:szCs w:val="20"/>
              </w:rPr>
              <w:t>werken</w:t>
            </w:r>
          </w:p>
        </w:tc>
      </w:tr>
    </w:tbl>
    <w:p w14:paraId="0085F9F7" w14:textId="77777777" w:rsidR="00FD100F" w:rsidRDefault="00FD100F"/>
    <w:sectPr w:rsidR="00FD100F" w:rsidSect="00785D3F">
      <w:headerReference w:type="even" r:id="rId20"/>
      <w:headerReference w:type="default" r:id="rId21"/>
      <w:footerReference w:type="even" r:id="rId22"/>
      <w:headerReference w:type="first" r:id="rId23"/>
      <w:pgSz w:w="16838" w:h="11906" w:orient="landscape"/>
      <w:pgMar w:top="1417" w:right="1417" w:bottom="1417" w:left="141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4F4B7" w14:textId="77777777" w:rsidR="007509FF" w:rsidRDefault="007509FF" w:rsidP="003D7175">
      <w:pPr>
        <w:spacing w:after="0" w:line="240" w:lineRule="auto"/>
      </w:pPr>
      <w:r>
        <w:separator/>
      </w:r>
    </w:p>
  </w:endnote>
  <w:endnote w:type="continuationSeparator" w:id="0">
    <w:p w14:paraId="3C8F9AE0" w14:textId="77777777" w:rsidR="007509FF" w:rsidRDefault="007509FF" w:rsidP="003D7175">
      <w:pPr>
        <w:spacing w:after="0" w:line="240" w:lineRule="auto"/>
      </w:pPr>
      <w:r>
        <w:continuationSeparator/>
      </w:r>
    </w:p>
  </w:endnote>
  <w:endnote w:type="continuationNotice" w:id="1">
    <w:p w14:paraId="555A2342" w14:textId="77777777" w:rsidR="007509FF" w:rsidRDefault="00750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ArtSerif-Regular">
    <w:altName w:val="Calibri"/>
    <w:panose1 w:val="00000500000000000000"/>
    <w:charset w:val="00"/>
    <w:family w:val="roman"/>
    <w:pitch w:val="default"/>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ourier New"/>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15B8" w14:textId="3840ADE4"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t>Titel van het document invullen</w:t>
    </w:r>
    <w:r>
      <w:tab/>
    </w:r>
    <w:r>
      <w:fldChar w:fldCharType="begin"/>
    </w:r>
    <w:r>
      <w:instrText xml:space="preserve"> DATE  \@ "d.MM.yyyy" </w:instrText>
    </w:r>
    <w:r>
      <w:fldChar w:fldCharType="separate"/>
    </w:r>
    <w:r w:rsidR="000D55A6">
      <w:rPr>
        <w:noProof/>
      </w:rPr>
      <w:t>13.11.2024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E663" w14:textId="77777777" w:rsidR="00FC7F5A" w:rsidRDefault="00FC7F5A" w:rsidP="00C547AB">
    <w:pPr>
      <w:pStyle w:val="Voettekst"/>
    </w:pPr>
  </w:p>
  <w:p w14:paraId="403D4B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CA27"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8240" behindDoc="1" locked="0" layoutInCell="1" allowOverlap="1" wp14:anchorId="262C68C7" wp14:editId="10BC61A1">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90CDC"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4DE22" w14:textId="77777777" w:rsidR="007509FF" w:rsidRDefault="007509FF" w:rsidP="003D7175">
      <w:pPr>
        <w:spacing w:after="0" w:line="240" w:lineRule="auto"/>
      </w:pPr>
      <w:r>
        <w:separator/>
      </w:r>
    </w:p>
  </w:footnote>
  <w:footnote w:type="continuationSeparator" w:id="0">
    <w:p w14:paraId="0EFADEC7" w14:textId="77777777" w:rsidR="007509FF" w:rsidRDefault="007509FF" w:rsidP="003D7175">
      <w:pPr>
        <w:spacing w:after="0" w:line="240" w:lineRule="auto"/>
      </w:pPr>
      <w:r>
        <w:continuationSeparator/>
      </w:r>
    </w:p>
  </w:footnote>
  <w:footnote w:type="continuationNotice" w:id="1">
    <w:p w14:paraId="63AEFC72" w14:textId="77777777" w:rsidR="007509FF" w:rsidRDefault="00750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740A3310" w14:paraId="34DD88B9" w14:textId="77777777" w:rsidTr="740A3310">
      <w:trPr>
        <w:trHeight w:val="300"/>
      </w:trPr>
      <w:tc>
        <w:tcPr>
          <w:tcW w:w="3305" w:type="dxa"/>
        </w:tcPr>
        <w:p w14:paraId="4905A298" w14:textId="6C138E23" w:rsidR="740A3310" w:rsidRDefault="740A3310" w:rsidP="740A3310">
          <w:pPr>
            <w:pStyle w:val="Koptekst"/>
            <w:ind w:left="-115"/>
          </w:pPr>
        </w:p>
      </w:tc>
      <w:tc>
        <w:tcPr>
          <w:tcW w:w="3305" w:type="dxa"/>
        </w:tcPr>
        <w:p w14:paraId="75D2F213" w14:textId="7706C1BE" w:rsidR="740A3310" w:rsidRDefault="740A3310" w:rsidP="740A3310">
          <w:pPr>
            <w:pStyle w:val="Koptekst"/>
            <w:jc w:val="center"/>
          </w:pPr>
        </w:p>
      </w:tc>
      <w:tc>
        <w:tcPr>
          <w:tcW w:w="3305" w:type="dxa"/>
        </w:tcPr>
        <w:p w14:paraId="65F03C56" w14:textId="5E4E5D04" w:rsidR="740A3310" w:rsidRDefault="740A3310" w:rsidP="740A3310">
          <w:pPr>
            <w:pStyle w:val="Koptekst"/>
            <w:ind w:right="-115"/>
            <w:jc w:val="right"/>
          </w:pPr>
        </w:p>
      </w:tc>
    </w:tr>
  </w:tbl>
  <w:p w14:paraId="46792F24" w14:textId="59B2772B" w:rsidR="740A3310" w:rsidRDefault="740A3310" w:rsidP="740A33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740A3310" w14:paraId="38D3FFCD" w14:textId="77777777" w:rsidTr="740A3310">
      <w:trPr>
        <w:trHeight w:val="300"/>
      </w:trPr>
      <w:tc>
        <w:tcPr>
          <w:tcW w:w="3305" w:type="dxa"/>
        </w:tcPr>
        <w:p w14:paraId="63BA2FB8" w14:textId="5AFC8603" w:rsidR="740A3310" w:rsidRDefault="740A3310" w:rsidP="740A3310">
          <w:pPr>
            <w:pStyle w:val="Koptekst"/>
            <w:ind w:left="-115"/>
          </w:pPr>
        </w:p>
      </w:tc>
      <w:tc>
        <w:tcPr>
          <w:tcW w:w="3305" w:type="dxa"/>
        </w:tcPr>
        <w:p w14:paraId="004554F8" w14:textId="0E15B55E" w:rsidR="740A3310" w:rsidRDefault="740A3310" w:rsidP="740A3310">
          <w:pPr>
            <w:pStyle w:val="Koptekst"/>
            <w:jc w:val="center"/>
          </w:pPr>
        </w:p>
      </w:tc>
      <w:tc>
        <w:tcPr>
          <w:tcW w:w="3305" w:type="dxa"/>
        </w:tcPr>
        <w:p w14:paraId="7380004F" w14:textId="659F309A" w:rsidR="740A3310" w:rsidRDefault="740A3310" w:rsidP="740A3310">
          <w:pPr>
            <w:pStyle w:val="Koptekst"/>
            <w:ind w:right="-115"/>
            <w:jc w:val="right"/>
          </w:pPr>
        </w:p>
      </w:tc>
    </w:tr>
  </w:tbl>
  <w:p w14:paraId="749F4BA0" w14:textId="777A0F85" w:rsidR="740A3310" w:rsidRDefault="740A3310" w:rsidP="740A33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740A3310" w14:paraId="734F7072" w14:textId="77777777" w:rsidTr="740A3310">
      <w:trPr>
        <w:trHeight w:val="300"/>
      </w:trPr>
      <w:tc>
        <w:tcPr>
          <w:tcW w:w="3305" w:type="dxa"/>
        </w:tcPr>
        <w:p w14:paraId="0E45B10B" w14:textId="0D8630E1" w:rsidR="740A3310" w:rsidRDefault="740A3310" w:rsidP="740A3310">
          <w:pPr>
            <w:pStyle w:val="Koptekst"/>
            <w:ind w:left="-115"/>
          </w:pPr>
        </w:p>
      </w:tc>
      <w:tc>
        <w:tcPr>
          <w:tcW w:w="3305" w:type="dxa"/>
        </w:tcPr>
        <w:p w14:paraId="46F64277" w14:textId="07296E63" w:rsidR="740A3310" w:rsidRDefault="740A3310" w:rsidP="740A3310">
          <w:pPr>
            <w:pStyle w:val="Koptekst"/>
            <w:jc w:val="center"/>
          </w:pPr>
        </w:p>
      </w:tc>
      <w:tc>
        <w:tcPr>
          <w:tcW w:w="3305" w:type="dxa"/>
        </w:tcPr>
        <w:p w14:paraId="694D559A" w14:textId="1C3E09AD" w:rsidR="740A3310" w:rsidRDefault="740A3310" w:rsidP="740A3310">
          <w:pPr>
            <w:pStyle w:val="Koptekst"/>
            <w:ind w:right="-115"/>
            <w:jc w:val="right"/>
          </w:pPr>
        </w:p>
      </w:tc>
    </w:tr>
  </w:tbl>
  <w:p w14:paraId="34B83ECD" w14:textId="5E5CED48" w:rsidR="740A3310" w:rsidRDefault="740A3310" w:rsidP="740A331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658F" w14:textId="77777777" w:rsidR="003D7175" w:rsidRDefault="003D7175">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740A3310" w14:paraId="2364F73C" w14:textId="77777777" w:rsidTr="740A3310">
      <w:trPr>
        <w:trHeight w:val="300"/>
      </w:trPr>
      <w:tc>
        <w:tcPr>
          <w:tcW w:w="4665" w:type="dxa"/>
        </w:tcPr>
        <w:p w14:paraId="231C1E3E" w14:textId="41397383" w:rsidR="740A3310" w:rsidRDefault="740A3310" w:rsidP="740A3310">
          <w:pPr>
            <w:pStyle w:val="Koptekst"/>
            <w:ind w:left="-115"/>
          </w:pPr>
        </w:p>
      </w:tc>
      <w:tc>
        <w:tcPr>
          <w:tcW w:w="4665" w:type="dxa"/>
        </w:tcPr>
        <w:p w14:paraId="729DF5B5" w14:textId="1C95310E" w:rsidR="740A3310" w:rsidRDefault="740A3310" w:rsidP="740A3310">
          <w:pPr>
            <w:pStyle w:val="Koptekst"/>
            <w:jc w:val="center"/>
          </w:pPr>
        </w:p>
      </w:tc>
      <w:tc>
        <w:tcPr>
          <w:tcW w:w="4665" w:type="dxa"/>
        </w:tcPr>
        <w:p w14:paraId="14D6BC0D" w14:textId="07D5573B" w:rsidR="740A3310" w:rsidRDefault="740A3310" w:rsidP="740A3310">
          <w:pPr>
            <w:pStyle w:val="Koptekst"/>
            <w:ind w:right="-115"/>
            <w:jc w:val="right"/>
          </w:pPr>
        </w:p>
      </w:tc>
    </w:tr>
  </w:tbl>
  <w:p w14:paraId="3985B8BA" w14:textId="2BBD48E1" w:rsidR="740A3310" w:rsidRDefault="740A3310" w:rsidP="740A3310">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740A3310" w14:paraId="1287CDCB" w14:textId="77777777" w:rsidTr="740A3310">
      <w:trPr>
        <w:trHeight w:val="300"/>
      </w:trPr>
      <w:tc>
        <w:tcPr>
          <w:tcW w:w="4665" w:type="dxa"/>
        </w:tcPr>
        <w:p w14:paraId="3F26B55A" w14:textId="35F46331" w:rsidR="740A3310" w:rsidRDefault="740A3310" w:rsidP="740A3310">
          <w:pPr>
            <w:pStyle w:val="Koptekst"/>
            <w:ind w:left="-115"/>
          </w:pPr>
        </w:p>
      </w:tc>
      <w:tc>
        <w:tcPr>
          <w:tcW w:w="4665" w:type="dxa"/>
        </w:tcPr>
        <w:p w14:paraId="7DFD99BC" w14:textId="3B05BFA2" w:rsidR="740A3310" w:rsidRDefault="740A3310" w:rsidP="740A3310">
          <w:pPr>
            <w:pStyle w:val="Koptekst"/>
            <w:jc w:val="center"/>
          </w:pPr>
        </w:p>
      </w:tc>
      <w:tc>
        <w:tcPr>
          <w:tcW w:w="4665" w:type="dxa"/>
        </w:tcPr>
        <w:p w14:paraId="651C28ED" w14:textId="22FDB2DF" w:rsidR="740A3310" w:rsidRDefault="740A3310" w:rsidP="740A3310">
          <w:pPr>
            <w:pStyle w:val="Koptekst"/>
            <w:ind w:right="-115"/>
            <w:jc w:val="right"/>
          </w:pPr>
        </w:p>
      </w:tc>
    </w:tr>
  </w:tbl>
  <w:p w14:paraId="4696F653" w14:textId="21C7CA56" w:rsidR="740A3310" w:rsidRDefault="740A3310" w:rsidP="740A33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AA6"/>
    <w:multiLevelType w:val="hybridMultilevel"/>
    <w:tmpl w:val="DE7E047E"/>
    <w:lvl w:ilvl="0" w:tplc="04130001">
      <w:start w:val="1"/>
      <w:numFmt w:val="bullet"/>
      <w:lvlText w:val=""/>
      <w:lvlJc w:val="left"/>
      <w:pPr>
        <w:tabs>
          <w:tab w:val="num" w:pos="643"/>
        </w:tabs>
        <w:ind w:left="643"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45C"/>
    <w:multiLevelType w:val="multilevel"/>
    <w:tmpl w:val="6532C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5594748"/>
    <w:multiLevelType w:val="hybridMultilevel"/>
    <w:tmpl w:val="B276D1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67B39"/>
    <w:multiLevelType w:val="hybridMultilevel"/>
    <w:tmpl w:val="EE5CD174"/>
    <w:lvl w:ilvl="0" w:tplc="7FC62EE8">
      <w:numFmt w:val="bullet"/>
      <w:lvlText w:val="•"/>
      <w:lvlJc w:val="left"/>
      <w:pPr>
        <w:ind w:left="1068" w:hanging="708"/>
      </w:pPr>
      <w:rPr>
        <w:rFonts w:ascii="Flanders Art Sans" w:eastAsiaTheme="minorHAnsi" w:hAnsi="Flanders Art San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897070"/>
    <w:multiLevelType w:val="hybridMultilevel"/>
    <w:tmpl w:val="B5EC97FC"/>
    <w:lvl w:ilvl="0" w:tplc="7FC62EE8">
      <w:numFmt w:val="bullet"/>
      <w:lvlText w:val="•"/>
      <w:lvlJc w:val="left"/>
      <w:pPr>
        <w:ind w:left="1068" w:hanging="708"/>
      </w:pPr>
      <w:rPr>
        <w:rFonts w:ascii="Flanders Art Sans" w:eastAsiaTheme="minorHAnsi" w:hAnsi="Flanders Art San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E22191"/>
    <w:multiLevelType w:val="hybridMultilevel"/>
    <w:tmpl w:val="BE4AB9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F371D4"/>
    <w:multiLevelType w:val="multilevel"/>
    <w:tmpl w:val="CF30F978"/>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9623DAD"/>
    <w:multiLevelType w:val="hybridMultilevel"/>
    <w:tmpl w:val="9454CC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9DB7550"/>
    <w:multiLevelType w:val="hybridMultilevel"/>
    <w:tmpl w:val="8A88FEDE"/>
    <w:lvl w:ilvl="0" w:tplc="3E360796">
      <w:start w:val="105"/>
      <w:numFmt w:val="bullet"/>
      <w:lvlText w:val="-"/>
      <w:lvlJc w:val="left"/>
      <w:pPr>
        <w:ind w:left="720" w:hanging="360"/>
      </w:pPr>
      <w:rPr>
        <w:rFonts w:ascii="FlandersArtSerif-Regular" w:eastAsia="FlandersArtSerif-Regular"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10129"/>
    <w:multiLevelType w:val="hybridMultilevel"/>
    <w:tmpl w:val="817042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85613"/>
    <w:multiLevelType w:val="hybridMultilevel"/>
    <w:tmpl w:val="296ED4CC"/>
    <w:lvl w:ilvl="0" w:tplc="BA48FC92">
      <w:start w:val="1"/>
      <w:numFmt w:val="decimal"/>
      <w:pStyle w:val="Lijstnummering"/>
      <w:lvlText w:val="%1"/>
      <w:lvlJc w:val="left"/>
      <w:pPr>
        <w:ind w:left="360" w:hanging="360"/>
      </w:pPr>
      <w:rPr>
        <w:rFonts w:ascii="Flanders Art Sans" w:hAnsi="Flanders Art Sans" w:hint="default"/>
        <w:b w:val="0"/>
        <w:i w:val="0"/>
        <w:sz w:val="19"/>
        <w:u w:color="6794B1" w:themeColor="text2"/>
      </w:rPr>
    </w:lvl>
    <w:lvl w:ilvl="1" w:tplc="06AC3672">
      <w:start w:val="1"/>
      <w:numFmt w:val="lowerLetter"/>
      <w:lvlText w:val="%2"/>
      <w:lvlJc w:val="left"/>
      <w:pPr>
        <w:ind w:left="720" w:hanging="360"/>
      </w:pPr>
      <w:rPr>
        <w:rFonts w:hint="default"/>
        <w:u w:color="6794B1" w:themeColor="text2"/>
      </w:rPr>
    </w:lvl>
    <w:lvl w:ilvl="2" w:tplc="096E23DE">
      <w:start w:val="1"/>
      <w:numFmt w:val="lowerRoman"/>
      <w:lvlText w:val="%3"/>
      <w:lvlJc w:val="left"/>
      <w:pPr>
        <w:ind w:left="1080" w:hanging="360"/>
      </w:pPr>
      <w:rPr>
        <w:rFonts w:hint="default"/>
        <w:u w:color="6794B1" w:themeColor="text2"/>
      </w:rPr>
    </w:lvl>
    <w:lvl w:ilvl="3" w:tplc="47ECADEA">
      <w:start w:val="1"/>
      <w:numFmt w:val="decimal"/>
      <w:lvlText w:val="%4)"/>
      <w:lvlJc w:val="left"/>
      <w:pPr>
        <w:ind w:left="1440" w:hanging="360"/>
      </w:pPr>
      <w:rPr>
        <w:rFonts w:hint="default"/>
      </w:rPr>
    </w:lvl>
    <w:lvl w:ilvl="4" w:tplc="99A48D0A">
      <w:start w:val="1"/>
      <w:numFmt w:val="lowerLetter"/>
      <w:lvlText w:val="%5)"/>
      <w:lvlJc w:val="left"/>
      <w:pPr>
        <w:ind w:left="1800" w:hanging="360"/>
      </w:pPr>
      <w:rPr>
        <w:rFonts w:hint="default"/>
      </w:rPr>
    </w:lvl>
    <w:lvl w:ilvl="5" w:tplc="30D8569C">
      <w:start w:val="1"/>
      <w:numFmt w:val="lowerRoman"/>
      <w:lvlText w:val="%6)"/>
      <w:lvlJc w:val="left"/>
      <w:pPr>
        <w:ind w:left="2160" w:hanging="360"/>
      </w:pPr>
      <w:rPr>
        <w:rFonts w:hint="default"/>
      </w:rPr>
    </w:lvl>
    <w:lvl w:ilvl="6" w:tplc="2304CD94">
      <w:start w:val="1"/>
      <w:numFmt w:val="decimal"/>
      <w:lvlText w:val="%7|"/>
      <w:lvlJc w:val="left"/>
      <w:pPr>
        <w:ind w:left="2520" w:hanging="360"/>
      </w:pPr>
      <w:rPr>
        <w:rFonts w:hint="default"/>
      </w:rPr>
    </w:lvl>
    <w:lvl w:ilvl="7" w:tplc="538C7826">
      <w:start w:val="1"/>
      <w:numFmt w:val="lowerLetter"/>
      <w:lvlText w:val="%8|"/>
      <w:lvlJc w:val="left"/>
      <w:pPr>
        <w:ind w:left="2880" w:hanging="360"/>
      </w:pPr>
      <w:rPr>
        <w:rFonts w:hint="default"/>
      </w:rPr>
    </w:lvl>
    <w:lvl w:ilvl="8" w:tplc="ECC01CA0">
      <w:start w:val="1"/>
      <w:numFmt w:val="lowerRoman"/>
      <w:lvlText w:val="%9|"/>
      <w:lvlJc w:val="left"/>
      <w:pPr>
        <w:ind w:left="3240" w:hanging="360"/>
      </w:pPr>
      <w:rPr>
        <w:rFonts w:hint="default"/>
      </w:rPr>
    </w:lvl>
  </w:abstractNum>
  <w:abstractNum w:abstractNumId="18" w15:restartNumberingAfterBreak="0">
    <w:nsid w:val="6B4048B0"/>
    <w:multiLevelType w:val="multilevel"/>
    <w:tmpl w:val="9D229B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B515397"/>
    <w:multiLevelType w:val="hybridMultilevel"/>
    <w:tmpl w:val="06B0EF72"/>
    <w:lvl w:ilvl="0" w:tplc="3E360796">
      <w:start w:val="105"/>
      <w:numFmt w:val="bullet"/>
      <w:lvlText w:val="-"/>
      <w:lvlJc w:val="left"/>
      <w:pPr>
        <w:ind w:left="720" w:hanging="360"/>
      </w:pPr>
      <w:rPr>
        <w:rFonts w:ascii="FlandersArtSerif-Regular" w:eastAsia="FlandersArtSerif-Regular"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1" w15:restartNumberingAfterBreak="0">
    <w:nsid w:val="70B472DD"/>
    <w:multiLevelType w:val="multilevel"/>
    <w:tmpl w:val="709A28AE"/>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3" w15:restartNumberingAfterBreak="0">
    <w:nsid w:val="7A43382D"/>
    <w:multiLevelType w:val="hybridMultilevel"/>
    <w:tmpl w:val="B506340C"/>
    <w:lvl w:ilvl="0" w:tplc="3E360796">
      <w:start w:val="105"/>
      <w:numFmt w:val="bullet"/>
      <w:lvlText w:val="-"/>
      <w:lvlJc w:val="left"/>
      <w:pPr>
        <w:ind w:left="720" w:hanging="360"/>
      </w:pPr>
      <w:rPr>
        <w:rFonts w:ascii="FlandersArtSerif-Regular" w:eastAsia="FlandersArtSerif-Regular"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DE7010"/>
    <w:multiLevelType w:val="hybridMultilevel"/>
    <w:tmpl w:val="CCD6E5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53758713">
    <w:abstractNumId w:val="21"/>
  </w:num>
  <w:num w:numId="2" w16cid:durableId="594020184">
    <w:abstractNumId w:val="14"/>
  </w:num>
  <w:num w:numId="3" w16cid:durableId="1016540332">
    <w:abstractNumId w:val="22"/>
  </w:num>
  <w:num w:numId="4" w16cid:durableId="485361443">
    <w:abstractNumId w:val="20"/>
  </w:num>
  <w:num w:numId="5" w16cid:durableId="265037901">
    <w:abstractNumId w:val="11"/>
  </w:num>
  <w:num w:numId="6" w16cid:durableId="1530220533">
    <w:abstractNumId w:val="2"/>
  </w:num>
  <w:num w:numId="7" w16cid:durableId="399251727">
    <w:abstractNumId w:val="17"/>
  </w:num>
  <w:num w:numId="8" w16cid:durableId="122770967">
    <w:abstractNumId w:val="15"/>
  </w:num>
  <w:num w:numId="9" w16cid:durableId="716053178">
    <w:abstractNumId w:val="12"/>
  </w:num>
  <w:num w:numId="10" w16cid:durableId="1480263972">
    <w:abstractNumId w:val="10"/>
  </w:num>
  <w:num w:numId="11" w16cid:durableId="319430892">
    <w:abstractNumId w:val="16"/>
  </w:num>
  <w:num w:numId="12" w16cid:durableId="786116894">
    <w:abstractNumId w:val="7"/>
  </w:num>
  <w:num w:numId="13" w16cid:durableId="1155341003">
    <w:abstractNumId w:val="0"/>
  </w:num>
  <w:num w:numId="14" w16cid:durableId="1462534121">
    <w:abstractNumId w:val="8"/>
  </w:num>
  <w:num w:numId="15" w16cid:durableId="1293554752">
    <w:abstractNumId w:val="3"/>
  </w:num>
  <w:num w:numId="16" w16cid:durableId="1324896652">
    <w:abstractNumId w:val="13"/>
  </w:num>
  <w:num w:numId="17" w16cid:durableId="3627802">
    <w:abstractNumId w:val="24"/>
  </w:num>
  <w:num w:numId="18" w16cid:durableId="2050912166">
    <w:abstractNumId w:val="6"/>
  </w:num>
  <w:num w:numId="19" w16cid:durableId="210383925">
    <w:abstractNumId w:val="5"/>
  </w:num>
  <w:num w:numId="20" w16cid:durableId="824006377">
    <w:abstractNumId w:val="4"/>
  </w:num>
  <w:num w:numId="21" w16cid:durableId="1813522419">
    <w:abstractNumId w:val="1"/>
  </w:num>
  <w:num w:numId="22" w16cid:durableId="1906990463">
    <w:abstractNumId w:val="18"/>
  </w:num>
  <w:num w:numId="23" w16cid:durableId="713427927">
    <w:abstractNumId w:val="9"/>
  </w:num>
  <w:num w:numId="24" w16cid:durableId="894509182">
    <w:abstractNumId w:val="23"/>
  </w:num>
  <w:num w:numId="25" w16cid:durableId="147313992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TrueTypeFonts/>
  <w:saveSubsetFont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3D"/>
    <w:rsid w:val="000010F6"/>
    <w:rsid w:val="00013A7D"/>
    <w:rsid w:val="000205A1"/>
    <w:rsid w:val="000433B8"/>
    <w:rsid w:val="00047592"/>
    <w:rsid w:val="00073A4A"/>
    <w:rsid w:val="00075D4B"/>
    <w:rsid w:val="0008063E"/>
    <w:rsid w:val="00086C5E"/>
    <w:rsid w:val="000B4AA3"/>
    <w:rsid w:val="000C02DB"/>
    <w:rsid w:val="000D1FBA"/>
    <w:rsid w:val="000D26D8"/>
    <w:rsid w:val="000D55A6"/>
    <w:rsid w:val="000F3103"/>
    <w:rsid w:val="000F6F03"/>
    <w:rsid w:val="0010162A"/>
    <w:rsid w:val="00105365"/>
    <w:rsid w:val="001056DA"/>
    <w:rsid w:val="00105A0E"/>
    <w:rsid w:val="00121128"/>
    <w:rsid w:val="00125CA7"/>
    <w:rsid w:val="00130BD5"/>
    <w:rsid w:val="001356CC"/>
    <w:rsid w:val="001426DA"/>
    <w:rsid w:val="001467EC"/>
    <w:rsid w:val="00193EF3"/>
    <w:rsid w:val="001A5828"/>
    <w:rsid w:val="001B23E3"/>
    <w:rsid w:val="001B3130"/>
    <w:rsid w:val="001C482A"/>
    <w:rsid w:val="001C658A"/>
    <w:rsid w:val="001D7109"/>
    <w:rsid w:val="001E1C9F"/>
    <w:rsid w:val="0021028C"/>
    <w:rsid w:val="0021063A"/>
    <w:rsid w:val="00213276"/>
    <w:rsid w:val="00217E20"/>
    <w:rsid w:val="00217F0C"/>
    <w:rsid w:val="002247F0"/>
    <w:rsid w:val="0022623F"/>
    <w:rsid w:val="00256B58"/>
    <w:rsid w:val="00264CAE"/>
    <w:rsid w:val="00283EF0"/>
    <w:rsid w:val="00285013"/>
    <w:rsid w:val="00286B96"/>
    <w:rsid w:val="0029124A"/>
    <w:rsid w:val="00293DF8"/>
    <w:rsid w:val="002955B8"/>
    <w:rsid w:val="002A528F"/>
    <w:rsid w:val="002C72F4"/>
    <w:rsid w:val="002C7325"/>
    <w:rsid w:val="002D1048"/>
    <w:rsid w:val="002E3908"/>
    <w:rsid w:val="002E603E"/>
    <w:rsid w:val="002E62B7"/>
    <w:rsid w:val="002E7FEC"/>
    <w:rsid w:val="003165DC"/>
    <w:rsid w:val="00317E46"/>
    <w:rsid w:val="00340812"/>
    <w:rsid w:val="00350F21"/>
    <w:rsid w:val="0035367A"/>
    <w:rsid w:val="00362D35"/>
    <w:rsid w:val="00375A3D"/>
    <w:rsid w:val="00376E49"/>
    <w:rsid w:val="00377202"/>
    <w:rsid w:val="003855A2"/>
    <w:rsid w:val="0038730E"/>
    <w:rsid w:val="0039518C"/>
    <w:rsid w:val="00397A79"/>
    <w:rsid w:val="003C61BB"/>
    <w:rsid w:val="003D7175"/>
    <w:rsid w:val="003E1485"/>
    <w:rsid w:val="003F5A59"/>
    <w:rsid w:val="00422DBC"/>
    <w:rsid w:val="004262D1"/>
    <w:rsid w:val="0043439D"/>
    <w:rsid w:val="0044646C"/>
    <w:rsid w:val="00451460"/>
    <w:rsid w:val="00454114"/>
    <w:rsid w:val="004615E2"/>
    <w:rsid w:val="00467133"/>
    <w:rsid w:val="00480DAA"/>
    <w:rsid w:val="004844CD"/>
    <w:rsid w:val="004A207F"/>
    <w:rsid w:val="004A2B72"/>
    <w:rsid w:val="004B5347"/>
    <w:rsid w:val="004B77C3"/>
    <w:rsid w:val="004C1549"/>
    <w:rsid w:val="004C28A2"/>
    <w:rsid w:val="004C5442"/>
    <w:rsid w:val="004C7428"/>
    <w:rsid w:val="004D114B"/>
    <w:rsid w:val="004D1B10"/>
    <w:rsid w:val="004D2943"/>
    <w:rsid w:val="004D32DC"/>
    <w:rsid w:val="004F0F21"/>
    <w:rsid w:val="004F0F8E"/>
    <w:rsid w:val="004F26F7"/>
    <w:rsid w:val="00524D80"/>
    <w:rsid w:val="00525F93"/>
    <w:rsid w:val="00550E78"/>
    <w:rsid w:val="0056727C"/>
    <w:rsid w:val="005702BC"/>
    <w:rsid w:val="00581AE9"/>
    <w:rsid w:val="00584BC6"/>
    <w:rsid w:val="005A0D3F"/>
    <w:rsid w:val="005B24C9"/>
    <w:rsid w:val="005B7B34"/>
    <w:rsid w:val="005C40ED"/>
    <w:rsid w:val="005C7B2E"/>
    <w:rsid w:val="005D105D"/>
    <w:rsid w:val="005F2B9F"/>
    <w:rsid w:val="005F3876"/>
    <w:rsid w:val="0061152C"/>
    <w:rsid w:val="00612012"/>
    <w:rsid w:val="00614229"/>
    <w:rsid w:val="006153D8"/>
    <w:rsid w:val="00623869"/>
    <w:rsid w:val="00624162"/>
    <w:rsid w:val="00644273"/>
    <w:rsid w:val="006477BA"/>
    <w:rsid w:val="00650BA3"/>
    <w:rsid w:val="006540DD"/>
    <w:rsid w:val="00681588"/>
    <w:rsid w:val="00682DDE"/>
    <w:rsid w:val="00697B7C"/>
    <w:rsid w:val="006B6E5E"/>
    <w:rsid w:val="006C19E5"/>
    <w:rsid w:val="006C7F8B"/>
    <w:rsid w:val="006D217D"/>
    <w:rsid w:val="006D37A1"/>
    <w:rsid w:val="006E442F"/>
    <w:rsid w:val="006F15F4"/>
    <w:rsid w:val="006F16A1"/>
    <w:rsid w:val="006F24D6"/>
    <w:rsid w:val="006F3971"/>
    <w:rsid w:val="00703099"/>
    <w:rsid w:val="00707018"/>
    <w:rsid w:val="00712C39"/>
    <w:rsid w:val="0071464C"/>
    <w:rsid w:val="007220FB"/>
    <w:rsid w:val="007235B0"/>
    <w:rsid w:val="007249A5"/>
    <w:rsid w:val="00726DB8"/>
    <w:rsid w:val="00741602"/>
    <w:rsid w:val="0074318B"/>
    <w:rsid w:val="007509FF"/>
    <w:rsid w:val="0075780A"/>
    <w:rsid w:val="00761BF3"/>
    <w:rsid w:val="00780A01"/>
    <w:rsid w:val="00783F1F"/>
    <w:rsid w:val="00785D3F"/>
    <w:rsid w:val="00786689"/>
    <w:rsid w:val="00797DF0"/>
    <w:rsid w:val="007C427A"/>
    <w:rsid w:val="007C5B06"/>
    <w:rsid w:val="007D6F50"/>
    <w:rsid w:val="007E6F01"/>
    <w:rsid w:val="007F1E68"/>
    <w:rsid w:val="007F7E6B"/>
    <w:rsid w:val="00806185"/>
    <w:rsid w:val="008213F7"/>
    <w:rsid w:val="00840BF6"/>
    <w:rsid w:val="0084473F"/>
    <w:rsid w:val="0084727B"/>
    <w:rsid w:val="00853DC4"/>
    <w:rsid w:val="00857977"/>
    <w:rsid w:val="00860DF4"/>
    <w:rsid w:val="0086138E"/>
    <w:rsid w:val="00873FDE"/>
    <w:rsid w:val="00874274"/>
    <w:rsid w:val="00880898"/>
    <w:rsid w:val="008843F3"/>
    <w:rsid w:val="00893464"/>
    <w:rsid w:val="008938DA"/>
    <w:rsid w:val="00894B3D"/>
    <w:rsid w:val="008B6971"/>
    <w:rsid w:val="008D3523"/>
    <w:rsid w:val="008D52E0"/>
    <w:rsid w:val="008F3B7E"/>
    <w:rsid w:val="0091017C"/>
    <w:rsid w:val="00921A87"/>
    <w:rsid w:val="00923B7E"/>
    <w:rsid w:val="009254BF"/>
    <w:rsid w:val="00933C29"/>
    <w:rsid w:val="0093666A"/>
    <w:rsid w:val="009406FB"/>
    <w:rsid w:val="00940A53"/>
    <w:rsid w:val="0094720C"/>
    <w:rsid w:val="00947C55"/>
    <w:rsid w:val="00972533"/>
    <w:rsid w:val="00973D01"/>
    <w:rsid w:val="009805F2"/>
    <w:rsid w:val="00981969"/>
    <w:rsid w:val="009927A5"/>
    <w:rsid w:val="009A0400"/>
    <w:rsid w:val="009A101D"/>
    <w:rsid w:val="009A138B"/>
    <w:rsid w:val="009A56AA"/>
    <w:rsid w:val="009B0D00"/>
    <w:rsid w:val="009F3C17"/>
    <w:rsid w:val="00A07508"/>
    <w:rsid w:val="00A1422D"/>
    <w:rsid w:val="00A219DF"/>
    <w:rsid w:val="00A2786F"/>
    <w:rsid w:val="00A27D03"/>
    <w:rsid w:val="00A36EEF"/>
    <w:rsid w:val="00A5505A"/>
    <w:rsid w:val="00A65D89"/>
    <w:rsid w:val="00A75CAE"/>
    <w:rsid w:val="00AA0126"/>
    <w:rsid w:val="00AA32D6"/>
    <w:rsid w:val="00AB2549"/>
    <w:rsid w:val="00AB6261"/>
    <w:rsid w:val="00AB6820"/>
    <w:rsid w:val="00AC192E"/>
    <w:rsid w:val="00AC7901"/>
    <w:rsid w:val="00AD3C09"/>
    <w:rsid w:val="00AD5647"/>
    <w:rsid w:val="00AD7751"/>
    <w:rsid w:val="00B05739"/>
    <w:rsid w:val="00B11CAE"/>
    <w:rsid w:val="00B17BA3"/>
    <w:rsid w:val="00B416BA"/>
    <w:rsid w:val="00B53A09"/>
    <w:rsid w:val="00B62D26"/>
    <w:rsid w:val="00B7497F"/>
    <w:rsid w:val="00B7774D"/>
    <w:rsid w:val="00B85848"/>
    <w:rsid w:val="00B86C1A"/>
    <w:rsid w:val="00B86D12"/>
    <w:rsid w:val="00B95E69"/>
    <w:rsid w:val="00BA4B53"/>
    <w:rsid w:val="00BB0424"/>
    <w:rsid w:val="00BB14D2"/>
    <w:rsid w:val="00BD16FD"/>
    <w:rsid w:val="00BD2D0C"/>
    <w:rsid w:val="00BD69C0"/>
    <w:rsid w:val="00BD6D81"/>
    <w:rsid w:val="00BE1429"/>
    <w:rsid w:val="00BF6EF6"/>
    <w:rsid w:val="00C0366D"/>
    <w:rsid w:val="00C03EB9"/>
    <w:rsid w:val="00C25EF3"/>
    <w:rsid w:val="00C547AB"/>
    <w:rsid w:val="00C55A68"/>
    <w:rsid w:val="00C5649D"/>
    <w:rsid w:val="00C577A3"/>
    <w:rsid w:val="00C65623"/>
    <w:rsid w:val="00C76F5D"/>
    <w:rsid w:val="00C801E0"/>
    <w:rsid w:val="00C8313E"/>
    <w:rsid w:val="00C920DC"/>
    <w:rsid w:val="00C969BD"/>
    <w:rsid w:val="00C97385"/>
    <w:rsid w:val="00C97A2D"/>
    <w:rsid w:val="00CB3D45"/>
    <w:rsid w:val="00CD3693"/>
    <w:rsid w:val="00CD64F0"/>
    <w:rsid w:val="00CF0CE8"/>
    <w:rsid w:val="00CF24C9"/>
    <w:rsid w:val="00D02ECB"/>
    <w:rsid w:val="00D13169"/>
    <w:rsid w:val="00D143FD"/>
    <w:rsid w:val="00D179B1"/>
    <w:rsid w:val="00D27995"/>
    <w:rsid w:val="00D634AE"/>
    <w:rsid w:val="00D80D38"/>
    <w:rsid w:val="00D81236"/>
    <w:rsid w:val="00D94545"/>
    <w:rsid w:val="00DA0466"/>
    <w:rsid w:val="00DA119D"/>
    <w:rsid w:val="00DA486B"/>
    <w:rsid w:val="00DA4C64"/>
    <w:rsid w:val="00DB08AB"/>
    <w:rsid w:val="00DB23ED"/>
    <w:rsid w:val="00DB6367"/>
    <w:rsid w:val="00DC47A7"/>
    <w:rsid w:val="00DC4BD0"/>
    <w:rsid w:val="00DD171F"/>
    <w:rsid w:val="00DE30C6"/>
    <w:rsid w:val="00E1029E"/>
    <w:rsid w:val="00E1199A"/>
    <w:rsid w:val="00E16090"/>
    <w:rsid w:val="00E20A3F"/>
    <w:rsid w:val="00E219C2"/>
    <w:rsid w:val="00E21BE1"/>
    <w:rsid w:val="00E33FB3"/>
    <w:rsid w:val="00E351F6"/>
    <w:rsid w:val="00E453C2"/>
    <w:rsid w:val="00E50345"/>
    <w:rsid w:val="00E638DF"/>
    <w:rsid w:val="00E70798"/>
    <w:rsid w:val="00E758AD"/>
    <w:rsid w:val="00E82001"/>
    <w:rsid w:val="00E848D4"/>
    <w:rsid w:val="00E964EA"/>
    <w:rsid w:val="00ED1E48"/>
    <w:rsid w:val="00EE343D"/>
    <w:rsid w:val="00EF4CB4"/>
    <w:rsid w:val="00EF75E0"/>
    <w:rsid w:val="00F02D48"/>
    <w:rsid w:val="00F305BF"/>
    <w:rsid w:val="00F32FF0"/>
    <w:rsid w:val="00F333AA"/>
    <w:rsid w:val="00F42577"/>
    <w:rsid w:val="00F54DB8"/>
    <w:rsid w:val="00F62A83"/>
    <w:rsid w:val="00F72F04"/>
    <w:rsid w:val="00F77E30"/>
    <w:rsid w:val="00F8763B"/>
    <w:rsid w:val="00F87B1F"/>
    <w:rsid w:val="00F94F4D"/>
    <w:rsid w:val="00F96338"/>
    <w:rsid w:val="00FA030F"/>
    <w:rsid w:val="00FA075D"/>
    <w:rsid w:val="00FB4727"/>
    <w:rsid w:val="00FC56DE"/>
    <w:rsid w:val="00FC7F5A"/>
    <w:rsid w:val="00FD100F"/>
    <w:rsid w:val="00FE29A7"/>
    <w:rsid w:val="0211A880"/>
    <w:rsid w:val="0273DAE3"/>
    <w:rsid w:val="04244777"/>
    <w:rsid w:val="09EB62CE"/>
    <w:rsid w:val="0F25826A"/>
    <w:rsid w:val="1542055B"/>
    <w:rsid w:val="17A13197"/>
    <w:rsid w:val="17B509B9"/>
    <w:rsid w:val="1A9716A8"/>
    <w:rsid w:val="1D086BA9"/>
    <w:rsid w:val="239DC472"/>
    <w:rsid w:val="2B0DF40C"/>
    <w:rsid w:val="2D097F8A"/>
    <w:rsid w:val="3322C636"/>
    <w:rsid w:val="3665699E"/>
    <w:rsid w:val="371BC89B"/>
    <w:rsid w:val="3880D222"/>
    <w:rsid w:val="4022327C"/>
    <w:rsid w:val="467989E5"/>
    <w:rsid w:val="4E002A12"/>
    <w:rsid w:val="4F39BEE1"/>
    <w:rsid w:val="533C0A70"/>
    <w:rsid w:val="535DDE6A"/>
    <w:rsid w:val="5608B74E"/>
    <w:rsid w:val="59F0854A"/>
    <w:rsid w:val="5A1AB8E0"/>
    <w:rsid w:val="5BA312AD"/>
    <w:rsid w:val="5BF0E0D7"/>
    <w:rsid w:val="5C84D73E"/>
    <w:rsid w:val="5F16C0B9"/>
    <w:rsid w:val="649077C2"/>
    <w:rsid w:val="64CD4F55"/>
    <w:rsid w:val="6935F103"/>
    <w:rsid w:val="6B1EFF53"/>
    <w:rsid w:val="6CA5C8CB"/>
    <w:rsid w:val="70646960"/>
    <w:rsid w:val="70B83704"/>
    <w:rsid w:val="70D78A30"/>
    <w:rsid w:val="735028DC"/>
    <w:rsid w:val="740A3310"/>
    <w:rsid w:val="7411449F"/>
    <w:rsid w:val="768DAC20"/>
    <w:rsid w:val="79A164CF"/>
    <w:rsid w:val="7C8D56DB"/>
    <w:rsid w:val="7D0C043E"/>
    <w:rsid w:val="7F2E75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AA94"/>
  <w15:chartTrackingRefBased/>
  <w15:docId w15:val="{C7EADF95-692F-4386-BD3E-38FC553A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A1A1A"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A1A1A"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A1A1A"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A1A1A"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character" w:styleId="Hyperlink">
    <w:name w:val="Hyperlink"/>
    <w:rsid w:val="00893464"/>
    <w:rPr>
      <w:color w:val="0000FF"/>
      <w:u w:val="single"/>
    </w:rPr>
  </w:style>
  <w:style w:type="table" w:styleId="Onopgemaaktetabel2">
    <w:name w:val="Plain Table 2"/>
    <w:basedOn w:val="Standaardtabel"/>
    <w:uiPriority w:val="42"/>
    <w:rsid w:val="00612012"/>
    <w:pPr>
      <w:spacing w:after="0" w:line="240" w:lineRule="auto"/>
    </w:pPr>
    <w:tblPr>
      <w:tblStyleRowBandSize w:val="1"/>
      <w:tblStyleColBandSize w:val="1"/>
      <w:tblBorders>
        <w:top w:val="single" w:sz="4" w:space="0" w:color="FF51A5" w:themeColor="text1" w:themeTint="80"/>
        <w:bottom w:val="single" w:sz="4" w:space="0" w:color="FF51A5" w:themeColor="text1" w:themeTint="80"/>
      </w:tblBorders>
    </w:tblPr>
    <w:tblStylePr w:type="firstRow">
      <w:rPr>
        <w:b/>
        <w:bCs/>
      </w:rPr>
      <w:tblPr/>
      <w:tcPr>
        <w:tcBorders>
          <w:bottom w:val="single" w:sz="4" w:space="0" w:color="FF51A5" w:themeColor="text1" w:themeTint="80"/>
        </w:tcBorders>
      </w:tcPr>
    </w:tblStylePr>
    <w:tblStylePr w:type="lastRow">
      <w:rPr>
        <w:b/>
        <w:bCs/>
      </w:rPr>
      <w:tblPr/>
      <w:tcPr>
        <w:tcBorders>
          <w:top w:val="single" w:sz="4" w:space="0" w:color="FF51A5" w:themeColor="text1" w:themeTint="80"/>
        </w:tcBorders>
      </w:tcPr>
    </w:tblStylePr>
    <w:tblStylePr w:type="firstCol">
      <w:rPr>
        <w:b/>
        <w:bCs/>
      </w:rPr>
    </w:tblStylePr>
    <w:tblStylePr w:type="lastCol">
      <w:rPr>
        <w:b/>
        <w:bCs/>
      </w:rPr>
    </w:tblStylePr>
    <w:tblStylePr w:type="band1Vert">
      <w:tblPr/>
      <w:tcPr>
        <w:tcBorders>
          <w:left w:val="single" w:sz="4" w:space="0" w:color="FF51A5" w:themeColor="text1" w:themeTint="80"/>
          <w:right w:val="single" w:sz="4" w:space="0" w:color="FF51A5" w:themeColor="text1" w:themeTint="80"/>
        </w:tcBorders>
      </w:tcPr>
    </w:tblStylePr>
    <w:tblStylePr w:type="band2Vert">
      <w:tblPr/>
      <w:tcPr>
        <w:tcBorders>
          <w:left w:val="single" w:sz="4" w:space="0" w:color="FF51A5" w:themeColor="text1" w:themeTint="80"/>
          <w:right w:val="single" w:sz="4" w:space="0" w:color="FF51A5" w:themeColor="text1" w:themeTint="80"/>
        </w:tcBorders>
      </w:tcPr>
    </w:tblStylePr>
    <w:tblStylePr w:type="band1Horz">
      <w:tblPr/>
      <w:tcPr>
        <w:tcBorders>
          <w:top w:val="single" w:sz="4" w:space="0" w:color="FF51A5" w:themeColor="text1" w:themeTint="80"/>
          <w:bottom w:val="single" w:sz="4" w:space="0" w:color="FF51A5" w:themeColor="text1" w:themeTint="80"/>
        </w:tcBorders>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Flanders Art Sans" w:hAnsi="Flanders Art Sans"/>
      <w:color w:val="1A1A1A" w:themeColor="background2" w:themeShade="1A"/>
      <w:sz w:val="20"/>
      <w:szCs w:val="20"/>
      <w:lang w:val="nl-B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973D01"/>
    <w:rPr>
      <w:b/>
      <w:bCs/>
    </w:rPr>
  </w:style>
  <w:style w:type="character" w:customStyle="1" w:styleId="OnderwerpvanopmerkingChar">
    <w:name w:val="Onderwerp van opmerking Char"/>
    <w:basedOn w:val="TekstopmerkingChar"/>
    <w:link w:val="Onderwerpvanopmerking"/>
    <w:uiPriority w:val="99"/>
    <w:semiHidden/>
    <w:rsid w:val="00973D01"/>
    <w:rPr>
      <w:rFonts w:ascii="Flanders Art Sans" w:hAnsi="Flanders Art Sans"/>
      <w:b/>
      <w:bCs/>
      <w:color w:val="1A1A1A" w:themeColor="background2" w:themeShade="1A"/>
      <w:sz w:val="20"/>
      <w:szCs w:val="20"/>
      <w:lang w:val="nl-BE"/>
    </w:rPr>
  </w:style>
  <w:style w:type="paragraph" w:styleId="Normaalweb">
    <w:name w:val="Normal (Web)"/>
    <w:basedOn w:val="Standaard"/>
    <w:uiPriority w:val="99"/>
    <w:unhideWhenUsed/>
    <w:rsid w:val="004D2943"/>
    <w:pPr>
      <w:tabs>
        <w:tab w:val="clear" w:pos="3686"/>
      </w:tabs>
      <w:spacing w:after="150" w:line="240" w:lineRule="auto"/>
    </w:pPr>
    <w:rPr>
      <w:rFonts w:ascii="Times New Roman" w:eastAsia="Times New Roman" w:hAnsi="Times New Roman" w:cs="Times New Roman"/>
      <w:color w:val="auto"/>
      <w:sz w:val="24"/>
      <w:szCs w:val="24"/>
      <w:lang w:val="nl-NL" w:eastAsia="nl-NL"/>
    </w:rPr>
  </w:style>
  <w:style w:type="character" w:styleId="Onopgelostemelding">
    <w:name w:val="Unresolved Mention"/>
    <w:basedOn w:val="Standaardalinea-lettertype"/>
    <w:uiPriority w:val="99"/>
    <w:semiHidden/>
    <w:unhideWhenUsed/>
    <w:rsid w:val="00C25EF3"/>
    <w:rPr>
      <w:color w:val="605E5C"/>
      <w:shd w:val="clear" w:color="auto" w:fill="E1DFDD"/>
    </w:rPr>
  </w:style>
  <w:style w:type="paragraph" w:styleId="Plattetekst2">
    <w:name w:val="Body Text 2"/>
    <w:basedOn w:val="Standaard"/>
    <w:link w:val="Plattetekst2Char"/>
    <w:rsid w:val="009A56AA"/>
    <w:pPr>
      <w:tabs>
        <w:tab w:val="clear" w:pos="3686"/>
      </w:tabs>
      <w:spacing w:after="120" w:line="480" w:lineRule="auto"/>
    </w:pPr>
    <w:rPr>
      <w:rFonts w:ascii="Times New Roman" w:eastAsia="Times New Roman" w:hAnsi="Times New Roman" w:cs="Times New Roman"/>
      <w:color w:val="auto"/>
      <w:sz w:val="24"/>
      <w:szCs w:val="24"/>
      <w:lang w:val="nl-NL" w:eastAsia="nl-NL"/>
    </w:rPr>
  </w:style>
  <w:style w:type="character" w:customStyle="1" w:styleId="Plattetekst2Char">
    <w:name w:val="Platte tekst 2 Char"/>
    <w:basedOn w:val="Standaardalinea-lettertype"/>
    <w:link w:val="Plattetekst2"/>
    <w:rsid w:val="009A56A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70566">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0997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estuurszaken.be/gespecialiseerd-uitvoerende-func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bestuurszaken.be/competentieboe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opgroeien_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D689EB6EA844C699CC1FED0575D1BC"/>
        <w:category>
          <w:name w:val="Algemeen"/>
          <w:gallery w:val="placeholder"/>
        </w:category>
        <w:types>
          <w:type w:val="bbPlcHdr"/>
        </w:types>
        <w:behaviors>
          <w:behavior w:val="content"/>
        </w:behaviors>
        <w:guid w:val="{9461A300-B14D-48FD-B9AF-D3D6D7B14775}"/>
      </w:docPartPr>
      <w:docPartBody>
        <w:p w:rsidR="00550E78" w:rsidRDefault="00550E78" w:rsidP="00550E78">
          <w:pPr>
            <w:pStyle w:val="E9D689EB6EA844C699CC1FED0575D1BC1"/>
          </w:pPr>
          <w:r w:rsidRPr="00810C89">
            <w:rPr>
              <w:rStyle w:val="Tekstvantijdelijkeaanduiding"/>
            </w:rPr>
            <w:t>Klik of tik om tekst in te voeren.</w:t>
          </w:r>
        </w:p>
      </w:docPartBody>
    </w:docPart>
    <w:docPart>
      <w:docPartPr>
        <w:name w:val="70358BD6A40A47DCB7E81CD11D86FBE6"/>
        <w:category>
          <w:name w:val="Algemeen"/>
          <w:gallery w:val="placeholder"/>
        </w:category>
        <w:types>
          <w:type w:val="bbPlcHdr"/>
        </w:types>
        <w:behaviors>
          <w:behavior w:val="content"/>
        </w:behaviors>
        <w:guid w:val="{35BD4EBA-13DB-48BC-99AD-4171DA97BE4F}"/>
      </w:docPartPr>
      <w:docPartBody>
        <w:p w:rsidR="00550E78" w:rsidRDefault="00550E78" w:rsidP="00550E78">
          <w:pPr>
            <w:pStyle w:val="70358BD6A40A47DCB7E81CD11D86FBE61"/>
          </w:pPr>
          <w:r w:rsidRPr="00810C89">
            <w:rPr>
              <w:rStyle w:val="Tekstvantijdelijkeaanduiding"/>
            </w:rPr>
            <w:t>Klik of tik om een datum in te voeren.</w:t>
          </w:r>
        </w:p>
      </w:docPartBody>
    </w:docPart>
    <w:docPart>
      <w:docPartPr>
        <w:name w:val="7A2AE01F65FF4DE1BAA586BE2410B285"/>
        <w:category>
          <w:name w:val="Algemeen"/>
          <w:gallery w:val="placeholder"/>
        </w:category>
        <w:types>
          <w:type w:val="bbPlcHdr"/>
        </w:types>
        <w:behaviors>
          <w:behavior w:val="content"/>
        </w:behaviors>
        <w:guid w:val="{590946CC-B9E2-489B-B883-A7383DA011F3}"/>
      </w:docPartPr>
      <w:docPartBody>
        <w:p w:rsidR="00F51FBD" w:rsidRDefault="00550E78" w:rsidP="00550E78">
          <w:pPr>
            <w:pStyle w:val="7A2AE01F65FF4DE1BAA586BE2410B285"/>
          </w:pPr>
          <w:r w:rsidRPr="00810C89">
            <w:rPr>
              <w:rStyle w:val="Tekstvantijdelijkeaanduiding"/>
            </w:rPr>
            <w:t>Klik of tik om tekst in te voeren.</w:t>
          </w:r>
        </w:p>
      </w:docPartBody>
    </w:docPart>
    <w:docPart>
      <w:docPartPr>
        <w:name w:val="E2AB1ACDEF7C4412B148D18F837B5BD3"/>
        <w:category>
          <w:name w:val="Algemeen"/>
          <w:gallery w:val="placeholder"/>
        </w:category>
        <w:types>
          <w:type w:val="bbPlcHdr"/>
        </w:types>
        <w:behaviors>
          <w:behavior w:val="content"/>
        </w:behaviors>
        <w:guid w:val="{987BDB2F-83D4-4073-9899-8DFA85CAF76B}"/>
      </w:docPartPr>
      <w:docPartBody>
        <w:p w:rsidR="00F51FBD" w:rsidRDefault="00550E78" w:rsidP="00550E78">
          <w:pPr>
            <w:pStyle w:val="E2AB1ACDEF7C4412B148D18F837B5BD3"/>
          </w:pPr>
          <w:r w:rsidRPr="00810C89">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ArtSerif-Regular">
    <w:altName w:val="Calibri"/>
    <w:panose1 w:val="00000500000000000000"/>
    <w:charset w:val="00"/>
    <w:family w:val="roman"/>
    <w:pitch w:val="default"/>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ourier New"/>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A"/>
    <w:rsid w:val="000D6930"/>
    <w:rsid w:val="0029124A"/>
    <w:rsid w:val="002C7325"/>
    <w:rsid w:val="002E603E"/>
    <w:rsid w:val="004C7428"/>
    <w:rsid w:val="005179D3"/>
    <w:rsid w:val="00550E78"/>
    <w:rsid w:val="00691E7E"/>
    <w:rsid w:val="00752039"/>
    <w:rsid w:val="0094554C"/>
    <w:rsid w:val="00B05739"/>
    <w:rsid w:val="00C8313E"/>
    <w:rsid w:val="00D27995"/>
    <w:rsid w:val="00DE5575"/>
    <w:rsid w:val="00ED3B41"/>
    <w:rsid w:val="00F51FB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50E78"/>
    <w:rPr>
      <w:color w:val="808080"/>
    </w:rPr>
  </w:style>
  <w:style w:type="paragraph" w:customStyle="1" w:styleId="7A2AE01F65FF4DE1BAA586BE2410B285">
    <w:name w:val="7A2AE01F65FF4DE1BAA586BE2410B285"/>
    <w:rsid w:val="00550E78"/>
    <w:pPr>
      <w:tabs>
        <w:tab w:val="left" w:pos="3686"/>
      </w:tabs>
      <w:spacing w:after="270" w:line="270" w:lineRule="exact"/>
    </w:pPr>
    <w:rPr>
      <w:rFonts w:ascii="Flanders Art Sans" w:eastAsiaTheme="minorHAnsi" w:hAnsi="Flanders Art Sans"/>
      <w:color w:val="171717" w:themeColor="background2" w:themeShade="1A"/>
      <w:lang w:eastAsia="en-US"/>
    </w:rPr>
  </w:style>
  <w:style w:type="paragraph" w:customStyle="1" w:styleId="E2AB1ACDEF7C4412B148D18F837B5BD3">
    <w:name w:val="E2AB1ACDEF7C4412B148D18F837B5BD3"/>
    <w:rsid w:val="00550E78"/>
    <w:pPr>
      <w:tabs>
        <w:tab w:val="left" w:pos="3686"/>
      </w:tabs>
      <w:spacing w:after="270" w:line="270" w:lineRule="exact"/>
    </w:pPr>
    <w:rPr>
      <w:rFonts w:ascii="Flanders Art Sans" w:eastAsiaTheme="minorHAnsi" w:hAnsi="Flanders Art Sans"/>
      <w:color w:val="171717" w:themeColor="background2" w:themeShade="1A"/>
      <w:lang w:eastAsia="en-US"/>
    </w:rPr>
  </w:style>
  <w:style w:type="paragraph" w:customStyle="1" w:styleId="E9D689EB6EA844C699CC1FED0575D1BC1">
    <w:name w:val="E9D689EB6EA844C699CC1FED0575D1BC1"/>
    <w:rsid w:val="00550E78"/>
    <w:pPr>
      <w:tabs>
        <w:tab w:val="left" w:pos="3686"/>
      </w:tabs>
      <w:spacing w:after="270" w:line="270" w:lineRule="exact"/>
    </w:pPr>
    <w:rPr>
      <w:rFonts w:ascii="Flanders Art Sans" w:eastAsiaTheme="minorHAnsi" w:hAnsi="Flanders Art Sans"/>
      <w:color w:val="171717" w:themeColor="background2" w:themeShade="1A"/>
      <w:lang w:eastAsia="en-US"/>
    </w:rPr>
  </w:style>
  <w:style w:type="paragraph" w:customStyle="1" w:styleId="70358BD6A40A47DCB7E81CD11D86FBE61">
    <w:name w:val="70358BD6A40A47DCB7E81CD11D86FBE61"/>
    <w:rsid w:val="00550E78"/>
    <w:pPr>
      <w:tabs>
        <w:tab w:val="left" w:pos="3686"/>
      </w:tabs>
      <w:spacing w:after="270" w:line="270" w:lineRule="exact"/>
    </w:pPr>
    <w:rPr>
      <w:rFonts w:ascii="Flanders Art Sans" w:eastAsiaTheme="minorHAnsi" w:hAnsi="Flanders Art Sans"/>
      <w:color w:val="171717" w:themeColor="background2" w:themeShade="1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Aangepast 5">
      <a:dk1>
        <a:srgbClr val="A50050"/>
      </a:dk1>
      <a:lt1>
        <a:sysClr val="window" lastClr="FFFFFF"/>
      </a:lt1>
      <a:dk2>
        <a:srgbClr val="6794B1"/>
      </a:dk2>
      <a:lt2>
        <a:srgbClr val="FFFFFF"/>
      </a:lt2>
      <a:accent1>
        <a:srgbClr val="A4576B"/>
      </a:accent1>
      <a:accent2>
        <a:srgbClr val="87AD98"/>
      </a:accent2>
      <a:accent3>
        <a:srgbClr val="EBBB4D"/>
      </a:accent3>
      <a:accent4>
        <a:srgbClr val="D9861D"/>
      </a:accent4>
      <a:accent5>
        <a:srgbClr val="9E7E97"/>
      </a:accent5>
      <a:accent6>
        <a:srgbClr val="BFD27C"/>
      </a:accent6>
      <a:hlink>
        <a:srgbClr val="DA8C79"/>
      </a:hlink>
      <a:folHlink>
        <a:srgbClr val="837DA2"/>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58cffa2-f1b0-4866-aa8f-a844ecfc8a7b">JNQNWZYQKQU7-330540923-53</_dlc_DocId>
    <_dlc_DocIdUrl xmlns="358cffa2-f1b0-4866-aa8f-a844ecfc8a7b">
      <Url>https://kindengezin.sharepoint.com/sites/intranet-personeel/_layouts/15/DocIdRedir.aspx?ID=JNQNWZYQKQU7-330540923-53</Url>
      <Description>JNQNWZYQKQU7-330540923-53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CE302501789C4497CC14E37D12C291" ma:contentTypeVersion="12" ma:contentTypeDescription="Een nieuw document maken." ma:contentTypeScope="" ma:versionID="f3872f7553aa493f135553690994a4de">
  <xsd:schema xmlns:xsd="http://www.w3.org/2001/XMLSchema" xmlns:xs="http://www.w3.org/2001/XMLSchema" xmlns:p="http://schemas.microsoft.com/office/2006/metadata/properties" xmlns:ns2="358cffa2-f1b0-4866-aa8f-a844ecfc8a7b" xmlns:ns3="244587b4-f826-4f8d-bfe8-9a8ce9dcb537" targetNamespace="http://schemas.microsoft.com/office/2006/metadata/properties" ma:root="true" ma:fieldsID="939d87b935f292fbb2bcdac79f923701" ns2:_="" ns3:_="">
    <xsd:import namespace="358cffa2-f1b0-4866-aa8f-a844ecfc8a7b"/>
    <xsd:import namespace="244587b4-f826-4f8d-bfe8-9a8ce9dcb5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ffa2-f1b0-4866-aa8f-a844ecfc8a7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587b4-f826-4f8d-bfe8-9a8ce9dcb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4241A-84FE-4BB3-A9C0-778176DC76FD}">
  <ds:schemaRefs>
    <ds:schemaRef ds:uri="http://schemas.microsoft.com/sharepoint/events"/>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358cffa2-f1b0-4866-aa8f-a844ecfc8a7b"/>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279CF77E-1F82-496D-BE36-F6B69C4A8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ffa2-f1b0-4866-aa8f-a844ecfc8a7b"/>
    <ds:schemaRef ds:uri="244587b4-f826-4f8d-bfe8-9a8ce9dcb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opgroeien_nota</Template>
  <TotalTime>0</TotalTime>
  <Pages>1</Pages>
  <Words>1652</Words>
  <Characters>9091</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D'haenens</dc:creator>
  <cp:keywords/>
  <dc:description/>
  <cp:lastModifiedBy>Kelly Huylebroeck</cp:lastModifiedBy>
  <cp:revision>2</cp:revision>
  <dcterms:created xsi:type="dcterms:W3CDTF">2024-11-13T11:30:00Z</dcterms:created>
  <dcterms:modified xsi:type="dcterms:W3CDTF">2024-11-13T11:30:00Z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0x010100A4CE302501789C4497CC14E37D12C291</vt:lpwstr>
  </property>
  <property fmtid="{D5CDD505-2E9C-101B-9397-08002B2CF9AE}" pid="3" name="_dlc_DocIdItemGuid">
    <vt:lpwstr>a1bbb13f-df37-4273-b6c7-070dfd136010</vt:lpwstr>
  </property>
  <property fmtid="{D5CDD505-2E9C-101B-9397-08002B2CF9AE}" pid="4" name="KGTrefwoord">
    <vt:lpwstr/>
  </property>
</Properties>
</file>