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C887" w14:textId="77777777" w:rsidR="00FA4EA3" w:rsidRPr="00664F02" w:rsidRDefault="00FA4EA3" w:rsidP="00FA4EA3">
      <w:pPr>
        <w:tabs>
          <w:tab w:val="left" w:pos="284"/>
          <w:tab w:val="left" w:pos="425"/>
          <w:tab w:val="left" w:pos="567"/>
          <w:tab w:val="left" w:pos="709"/>
          <w:tab w:val="left" w:pos="851"/>
        </w:tabs>
        <w:spacing w:after="0" w:line="240" w:lineRule="auto"/>
        <w:jc w:val="right"/>
      </w:pPr>
      <w:bookmarkStart w:id="0" w:name="_Hlk26965375"/>
      <w:r w:rsidRPr="00F23B76">
        <w:rPr>
          <w:rFonts w:ascii="Flanders Art Serif Medium" w:hAnsi="Flanders Art Serif Medium"/>
          <w:sz w:val="32"/>
          <w:szCs w:val="32"/>
        </w:rPr>
        <w:t xml:space="preserve">IROJ </w:t>
      </w:r>
      <w:sdt>
        <w:sdtPr>
          <w:rPr>
            <w:rFonts w:ascii="Flanders Art Serif Medium" w:hAnsi="Flanders Art Serif Medium"/>
            <w:sz w:val="32"/>
            <w:szCs w:val="32"/>
          </w:rPr>
          <w:alias w:val="Regio"/>
          <w:tag w:val="Regio"/>
          <w:id w:val="1530524676"/>
          <w:placeholder>
            <w:docPart w:val="CA93BF6D8FDA4B469AAE423835072A7D"/>
          </w:placeholder>
        </w:sdtPr>
        <w:sdtContent>
          <w:r>
            <w:rPr>
              <w:rFonts w:ascii="Flanders Art Serif Medium" w:hAnsi="Flanders Art Serif Medium"/>
              <w:sz w:val="32"/>
              <w:szCs w:val="32"/>
            </w:rPr>
            <w:t>Oost-Vlaanderen</w:t>
          </w:r>
        </w:sdtContent>
      </w:sdt>
      <w:r w:rsidRPr="00213CDB">
        <w:rPr>
          <w:noProof/>
        </w:rPr>
        <w:drawing>
          <wp:anchor distT="0" distB="0" distL="114300" distR="114300" simplePos="0" relativeHeight="251659264" behindDoc="0" locked="0" layoutInCell="1" allowOverlap="1" wp14:anchorId="5D205A3C" wp14:editId="3D328909">
            <wp:simplePos x="717630" y="544010"/>
            <wp:positionH relativeFrom="column">
              <wp:align>left</wp:align>
            </wp:positionH>
            <wp:positionV relativeFrom="paragraph">
              <wp:align>top</wp:align>
            </wp:positionV>
            <wp:extent cx="1447165" cy="412115"/>
            <wp:effectExtent l="0" t="0" r="635" b="6985"/>
            <wp:wrapSquare wrapText="bothSides"/>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165" cy="412115"/>
                    </a:xfrm>
                    <a:prstGeom prst="rect">
                      <a:avLst/>
                    </a:prstGeom>
                    <a:noFill/>
                    <a:ln>
                      <a:noFill/>
                    </a:ln>
                  </pic:spPr>
                </pic:pic>
              </a:graphicData>
            </a:graphic>
          </wp:anchor>
        </w:drawing>
      </w:r>
      <w:r>
        <w:br w:type="textWrapping" w:clear="all"/>
      </w:r>
    </w:p>
    <w:p w14:paraId="0B4D9686" w14:textId="77777777" w:rsidR="00FA4EA3" w:rsidRDefault="00FA4EA3" w:rsidP="00FA4EA3">
      <w:pPr>
        <w:pStyle w:val="Opgroeien92zwart"/>
        <w:tabs>
          <w:tab w:val="left" w:pos="284"/>
          <w:tab w:val="left" w:pos="425"/>
          <w:tab w:val="left" w:pos="567"/>
          <w:tab w:val="left" w:pos="709"/>
          <w:tab w:val="left" w:pos="851"/>
        </w:tabs>
      </w:pPr>
      <w:bookmarkStart w:id="1" w:name="_Hlk32481529"/>
      <w:r w:rsidRPr="00DF5B2A">
        <w:t>Opgroeien</w:t>
      </w:r>
    </w:p>
    <w:bookmarkEnd w:id="1"/>
    <w:p w14:paraId="3A943DFD" w14:textId="77777777" w:rsidR="00FA4EA3" w:rsidRPr="0091017C" w:rsidRDefault="00000000" w:rsidP="00FA4EA3">
      <w:pPr>
        <w:pStyle w:val="Adresgegevenshoofding"/>
        <w:tabs>
          <w:tab w:val="left" w:pos="284"/>
          <w:tab w:val="left" w:pos="425"/>
          <w:tab w:val="left" w:pos="567"/>
          <w:tab w:val="left" w:pos="709"/>
          <w:tab w:val="left" w:pos="851"/>
        </w:tabs>
      </w:pPr>
      <w:sdt>
        <w:sdtPr>
          <w:rPr>
            <w:lang w:val="en-US"/>
          </w:rPr>
          <w:alias w:val="Website"/>
          <w:tag w:val="Website"/>
          <w:id w:val="-1943138786"/>
          <w:placeholder>
            <w:docPart w:val="E68448416B674DB48A044C8A88E8D83D"/>
          </w:placeholder>
          <w:showingPlcHdr/>
        </w:sdtPr>
        <w:sdtContent>
          <w:r w:rsidR="00FA4EA3" w:rsidRPr="00BF15F3">
            <w:rPr>
              <w:b/>
              <w:bCs/>
            </w:rPr>
            <w:t>iroj.jeugdhulp.be</w:t>
          </w:r>
        </w:sdtContent>
      </w:sdt>
    </w:p>
    <w:p w14:paraId="641AEC4C" w14:textId="748E647A" w:rsidR="00FA4EA3" w:rsidRPr="004F26F7" w:rsidRDefault="601D047B" w:rsidP="00FA4EA3">
      <w:pPr>
        <w:pStyle w:val="Titelverslag"/>
        <w:tabs>
          <w:tab w:val="left" w:pos="284"/>
          <w:tab w:val="left" w:pos="425"/>
          <w:tab w:val="left" w:pos="567"/>
          <w:tab w:val="left" w:pos="709"/>
          <w:tab w:val="left" w:pos="851"/>
        </w:tabs>
      </w:pPr>
      <w:r>
        <w:t>Verslag</w:t>
      </w:r>
      <w:r w:rsidR="7AB4A940">
        <w:t xml:space="preserve"> </w:t>
      </w:r>
      <w:r w:rsidR="163C23FD">
        <w:t>IROJ</w:t>
      </w:r>
    </w:p>
    <w:p w14:paraId="77E81432" w14:textId="77777777" w:rsidR="00FA4EA3" w:rsidRPr="00331E83" w:rsidRDefault="00FA4EA3" w:rsidP="00FA4EA3">
      <w:pPr>
        <w:pStyle w:val="gekleurdelijntjes"/>
        <w:tabs>
          <w:tab w:val="left" w:pos="284"/>
          <w:tab w:val="left" w:pos="425"/>
          <w:tab w:val="left" w:pos="567"/>
          <w:tab w:val="left" w:pos="709"/>
          <w:tab w:val="left" w:pos="851"/>
        </w:tabs>
        <w:rPr>
          <w:color w:val="6CC24A"/>
        </w:rPr>
      </w:pPr>
      <w:r w:rsidRPr="00331E83">
        <w:rPr>
          <w:color w:val="6CC24A"/>
        </w:rPr>
        <w:t>//////////////////////////////////////////////////////////////////////////////////////////////////////////////////////////////////</w:t>
      </w:r>
    </w:p>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FA4EA3" w:rsidRPr="009556D6" w14:paraId="4DFAF32F" w14:textId="77777777" w:rsidTr="42F90ECD">
        <w:trPr>
          <w:trHeight w:val="1418"/>
        </w:trPr>
        <w:tc>
          <w:tcPr>
            <w:tcW w:w="9923" w:type="dxa"/>
          </w:tcPr>
          <w:p w14:paraId="1D5BB448" w14:textId="014A7309" w:rsidR="00FA4EA3" w:rsidRPr="00357EC8" w:rsidRDefault="00FA4EA3" w:rsidP="00FC4824">
            <w:pPr>
              <w:tabs>
                <w:tab w:val="left" w:pos="284"/>
                <w:tab w:val="left" w:pos="425"/>
                <w:tab w:val="left" w:pos="567"/>
                <w:tab w:val="left" w:pos="709"/>
                <w:tab w:val="left" w:pos="851"/>
              </w:tabs>
              <w:spacing w:after="0"/>
            </w:pPr>
            <w:r w:rsidRPr="00DD0CFE">
              <w:rPr>
                <w:b/>
                <w:bCs/>
              </w:rPr>
              <w:t>Datum:</w:t>
            </w:r>
            <w:r>
              <w:t xml:space="preserve"> </w:t>
            </w:r>
            <w:sdt>
              <w:sdtPr>
                <w:alias w:val="Datum"/>
                <w:tag w:val="Datum"/>
                <w:id w:val="-1932348912"/>
                <w:placeholder>
                  <w:docPart w:val="5B74E83D043A4BAC9D58D593FA533974"/>
                </w:placeholder>
                <w:date w:fullDate="2024-04-26T00:00:00Z">
                  <w:dateFormat w:val="d/MM/yyyy"/>
                  <w:lid w:val="nl-BE"/>
                  <w:storeMappedDataAs w:val="text"/>
                  <w:calendar w:val="gregorian"/>
                </w:date>
              </w:sdtPr>
              <w:sdtContent>
                <w:r w:rsidR="007C5DDB">
                  <w:t>26</w:t>
                </w:r>
                <w:r w:rsidR="00F602A0">
                  <w:rPr>
                    <w:lang w:val="nl-BE"/>
                  </w:rPr>
                  <w:t>/0</w:t>
                </w:r>
                <w:r w:rsidR="007C5DDB">
                  <w:rPr>
                    <w:lang w:val="nl-BE"/>
                  </w:rPr>
                  <w:t>4</w:t>
                </w:r>
                <w:r w:rsidR="00F602A0">
                  <w:rPr>
                    <w:lang w:val="nl-BE"/>
                  </w:rPr>
                  <w:t>/2024</w:t>
                </w:r>
              </w:sdtContent>
            </w:sdt>
          </w:p>
          <w:p w14:paraId="621FFA35" w14:textId="6204E9AD" w:rsidR="00FA4EA3" w:rsidRDefault="00FA4EA3" w:rsidP="00FC4824">
            <w:pPr>
              <w:tabs>
                <w:tab w:val="left" w:pos="284"/>
                <w:tab w:val="left" w:pos="425"/>
                <w:tab w:val="left" w:pos="567"/>
                <w:tab w:val="left" w:pos="709"/>
                <w:tab w:val="left" w:pos="851"/>
              </w:tabs>
              <w:spacing w:after="0"/>
            </w:pPr>
            <w:proofErr w:type="spellStart"/>
            <w:r w:rsidRPr="00DD0CFE">
              <w:rPr>
                <w:b/>
                <w:bCs/>
              </w:rPr>
              <w:t>Locatie</w:t>
            </w:r>
            <w:proofErr w:type="spellEnd"/>
            <w:r w:rsidRPr="00DD0CFE">
              <w:rPr>
                <w:b/>
                <w:bCs/>
              </w:rPr>
              <w:t>:</w:t>
            </w:r>
            <w:r>
              <w:t xml:space="preserve"> </w:t>
            </w:r>
            <w:sdt>
              <w:sdtPr>
                <w:alias w:val="Locatie"/>
                <w:tag w:val="Locatie"/>
                <w:id w:val="2049946380"/>
                <w:placeholder>
                  <w:docPart w:val="B4163CE0B2F4496EB68BD6758B10D7A6"/>
                </w:placeholder>
              </w:sdtPr>
              <w:sdtContent>
                <w:r>
                  <w:t xml:space="preserve">VAC Gent, Zaal </w:t>
                </w:r>
                <w:r w:rsidR="005F77D3">
                  <w:t>04</w:t>
                </w:r>
                <w:r>
                  <w:t>.0</w:t>
                </w:r>
                <w:r w:rsidR="00804737">
                  <w:t>6</w:t>
                </w:r>
                <w:r>
                  <w:t xml:space="preserve"> </w:t>
                </w:r>
                <w:r w:rsidR="00804737">
                  <w:t xml:space="preserve">Jozef </w:t>
                </w:r>
                <w:proofErr w:type="spellStart"/>
                <w:r w:rsidR="00804737">
                  <w:t>Guislain</w:t>
                </w:r>
                <w:proofErr w:type="spellEnd"/>
              </w:sdtContent>
            </w:sdt>
          </w:p>
          <w:p w14:paraId="7FCEAB1A" w14:textId="2CC9665A" w:rsidR="00FA4EA3" w:rsidRDefault="163C23FD" w:rsidP="00FC4824">
            <w:pPr>
              <w:tabs>
                <w:tab w:val="left" w:pos="284"/>
                <w:tab w:val="left" w:pos="425"/>
                <w:tab w:val="left" w:pos="567"/>
                <w:tab w:val="left" w:pos="709"/>
                <w:tab w:val="left" w:pos="851"/>
              </w:tabs>
              <w:spacing w:after="0"/>
            </w:pPr>
            <w:proofErr w:type="spellStart"/>
            <w:r w:rsidRPr="42F90ECD">
              <w:rPr>
                <w:b/>
                <w:bCs/>
              </w:rPr>
              <w:t>Aanwezig</w:t>
            </w:r>
            <w:proofErr w:type="spellEnd"/>
            <w:r w:rsidRPr="42F90ECD">
              <w:rPr>
                <w:b/>
                <w:bCs/>
              </w:rPr>
              <w:t>:</w:t>
            </w:r>
            <w:r>
              <w:t xml:space="preserve"> </w:t>
            </w:r>
            <w:sdt>
              <w:sdtPr>
                <w:alias w:val="Aanwezig"/>
                <w:tag w:val="Aanwezig"/>
                <w:id w:val="-1977682269"/>
                <w:placeholder>
                  <w:docPart w:val="DFD36F7BA84149628912A7A61E0F5906"/>
                </w:placeholder>
                <w:text/>
              </w:sdtPr>
              <w:sdtContent>
                <w:r w:rsidR="0D02088D">
                  <w:t xml:space="preserve">Bert Vanacker, Nele Bastiaens, Benjamien Calsyn, Patrick </w:t>
                </w:r>
                <w:proofErr w:type="spellStart"/>
                <w:r w:rsidR="0D02088D">
                  <w:t>D’Oosterlinck</w:t>
                </w:r>
                <w:proofErr w:type="spellEnd"/>
                <w:r w:rsidR="0D02088D">
                  <w:t xml:space="preserve">, Robin De Dobbeleer, </w:t>
                </w:r>
                <w:r w:rsidR="0EAEE06E">
                  <w:t xml:space="preserve">Sofie De Langhe, Nico De Pauw, Tom Elen, </w:t>
                </w:r>
                <w:r w:rsidR="52F8E3C2">
                  <w:t xml:space="preserve">Katrien Van Bogaert, Karin Maes, Erwin Mys, Isabelle Quintens, Alain Slock, Wim Taels, Ward Van </w:t>
                </w:r>
                <w:proofErr w:type="spellStart"/>
                <w:r w:rsidR="52F8E3C2">
                  <w:t>Hoorde</w:t>
                </w:r>
                <w:proofErr w:type="spellEnd"/>
                <w:r w:rsidR="52F8E3C2">
                  <w:t xml:space="preserve">, Kelly Van Kerkhove, Bart </w:t>
                </w:r>
                <w:proofErr w:type="spellStart"/>
                <w:r w:rsidR="52F8E3C2">
                  <w:t>Volders</w:t>
                </w:r>
                <w:proofErr w:type="spellEnd"/>
                <w:r w:rsidR="52F8E3C2">
                  <w:t xml:space="preserve">, Ethel Walraevens, Ilse Wauters, </w:t>
                </w:r>
                <w:r w:rsidR="58E93A51">
                  <w:t>Thomas De Veirman, Jonathan Vercruysse</w:t>
                </w:r>
              </w:sdtContent>
            </w:sdt>
          </w:p>
          <w:p w14:paraId="31104637" w14:textId="48C7CA45" w:rsidR="00A90073" w:rsidRPr="00F740F2" w:rsidRDefault="614FFDB1" w:rsidP="00FC4824">
            <w:pPr>
              <w:tabs>
                <w:tab w:val="left" w:pos="284"/>
                <w:tab w:val="left" w:pos="425"/>
                <w:tab w:val="left" w:pos="567"/>
                <w:tab w:val="left" w:pos="709"/>
                <w:tab w:val="left" w:pos="851"/>
              </w:tabs>
              <w:spacing w:after="0"/>
            </w:pPr>
            <w:proofErr w:type="spellStart"/>
            <w:r w:rsidRPr="42F90ECD">
              <w:rPr>
                <w:b/>
                <w:bCs/>
              </w:rPr>
              <w:t>Verontschuldigd</w:t>
            </w:r>
            <w:proofErr w:type="spellEnd"/>
            <w:r w:rsidRPr="42F90ECD">
              <w:rPr>
                <w:b/>
                <w:bCs/>
              </w:rPr>
              <w:t>:</w:t>
            </w:r>
            <w:r w:rsidR="604820BD" w:rsidRPr="42F90ECD">
              <w:rPr>
                <w:b/>
                <w:bCs/>
              </w:rPr>
              <w:t xml:space="preserve"> </w:t>
            </w:r>
            <w:r w:rsidR="7B2B88B2">
              <w:t>Frederik Werbrouck</w:t>
            </w:r>
            <w:r w:rsidR="4D0D379B">
              <w:t xml:space="preserve">, </w:t>
            </w:r>
            <w:r w:rsidR="081C56B2">
              <w:t>Tim Lamo</w:t>
            </w:r>
            <w:r w:rsidR="37FFECDA">
              <w:t>r,</w:t>
            </w:r>
            <w:r w:rsidR="081C56B2">
              <w:t xml:space="preserve"> Lobke Deboeck</w:t>
            </w:r>
            <w:r w:rsidR="2F702D1D">
              <w:t>, Joris Cracco</w:t>
            </w:r>
            <w:r w:rsidR="722BA82F">
              <w:t xml:space="preserve">, </w:t>
            </w:r>
            <w:r w:rsidR="11732633">
              <w:t>Karl Braba</w:t>
            </w:r>
            <w:r w:rsidR="4173AE68">
              <w:t>nts</w:t>
            </w:r>
            <w:r w:rsidR="3B6DC215">
              <w:t xml:space="preserve">, </w:t>
            </w:r>
            <w:r w:rsidR="18DB33B6">
              <w:t xml:space="preserve">Toon Langeraert, </w:t>
            </w:r>
            <w:r w:rsidR="554D899A">
              <w:t xml:space="preserve">Hilde Van Den Hende, </w:t>
            </w:r>
            <w:r w:rsidR="20AFE76F">
              <w:t xml:space="preserve">Anja </w:t>
            </w:r>
            <w:proofErr w:type="spellStart"/>
            <w:r w:rsidR="20AFE76F">
              <w:t>Ameryckx</w:t>
            </w:r>
            <w:proofErr w:type="spellEnd"/>
            <w:r w:rsidR="06B42366">
              <w:t>, Sara Weyn</w:t>
            </w:r>
            <w:r w:rsidR="557C3A0D">
              <w:t>, Gino A</w:t>
            </w:r>
            <w:r w:rsidR="6DE4FDAD">
              <w:t>meye,</w:t>
            </w:r>
            <w:r w:rsidR="67F9DDB8">
              <w:t xml:space="preserve"> Stefaan </w:t>
            </w:r>
            <w:proofErr w:type="spellStart"/>
            <w:r w:rsidR="67F9DDB8">
              <w:t>Kaesteker</w:t>
            </w:r>
            <w:proofErr w:type="spellEnd"/>
            <w:r w:rsidR="04669BE4">
              <w:t>, Lies Huybrechts</w:t>
            </w:r>
          </w:p>
          <w:p w14:paraId="3686FB35" w14:textId="07D5D31A" w:rsidR="00FA4EA3" w:rsidRDefault="00FA4EA3" w:rsidP="00FC4824">
            <w:pPr>
              <w:tabs>
                <w:tab w:val="left" w:pos="284"/>
                <w:tab w:val="left" w:pos="425"/>
                <w:tab w:val="left" w:pos="567"/>
                <w:tab w:val="left" w:pos="709"/>
                <w:tab w:val="left" w:pos="851"/>
              </w:tabs>
              <w:spacing w:after="0"/>
            </w:pPr>
            <w:r w:rsidRPr="00DD0CFE">
              <w:rPr>
                <w:b/>
                <w:bCs/>
              </w:rPr>
              <w:t>Voorzitter:</w:t>
            </w:r>
            <w:r w:rsidRPr="00357EC8">
              <w:t xml:space="preserve"> </w:t>
            </w:r>
            <w:sdt>
              <w:sdtPr>
                <w:alias w:val="Voorzitter"/>
                <w:tag w:val="Aanwezig"/>
                <w:id w:val="-701621123"/>
                <w:placeholder>
                  <w:docPart w:val="E33EBA35EA9F4882A236F5479142BB42"/>
                </w:placeholder>
                <w:text/>
              </w:sdtPr>
              <w:sdtContent>
                <w:r>
                  <w:t>Bert Vanacker</w:t>
                </w:r>
              </w:sdtContent>
            </w:sdt>
            <w:r>
              <w:fldChar w:fldCharType="begin"/>
            </w:r>
            <w:r>
              <w:instrText xml:space="preserve"> TITLE   \* MERGEFORMAT </w:instrText>
            </w:r>
            <w:r>
              <w:fldChar w:fldCharType="end"/>
            </w:r>
          </w:p>
          <w:p w14:paraId="735FF658" w14:textId="22977365" w:rsidR="00FA4EA3" w:rsidRDefault="00FA4EA3" w:rsidP="00FC4824">
            <w:pPr>
              <w:tabs>
                <w:tab w:val="left" w:pos="284"/>
                <w:tab w:val="left" w:pos="425"/>
                <w:tab w:val="left" w:pos="567"/>
                <w:tab w:val="left" w:pos="709"/>
                <w:tab w:val="left" w:pos="851"/>
              </w:tabs>
              <w:spacing w:after="0"/>
            </w:pPr>
            <w:proofErr w:type="spellStart"/>
            <w:r w:rsidRPr="00DD0CFE">
              <w:rPr>
                <w:b/>
                <w:bCs/>
              </w:rPr>
              <w:t>Verslaggever</w:t>
            </w:r>
            <w:proofErr w:type="spellEnd"/>
            <w:r w:rsidRPr="00DD0CFE">
              <w:rPr>
                <w:b/>
                <w:bCs/>
              </w:rPr>
              <w:t>:</w:t>
            </w:r>
            <w:r w:rsidRPr="00357EC8">
              <w:t xml:space="preserve"> </w:t>
            </w:r>
            <w:sdt>
              <w:sdtPr>
                <w:alias w:val="Verslaggever"/>
                <w:tag w:val="Aanwezig"/>
                <w:id w:val="529231520"/>
                <w:placeholder>
                  <w:docPart w:val="090B20FAE1EE48508E69E0BF9B1B0541"/>
                </w:placeholder>
                <w:text/>
              </w:sdtPr>
              <w:sdtContent>
                <w:r w:rsidR="009D19FC">
                  <w:t>Nele Bastiaens</w:t>
                </w:r>
              </w:sdtContent>
            </w:sdt>
            <w:r>
              <w:fldChar w:fldCharType="begin"/>
            </w:r>
            <w:r>
              <w:instrText xml:space="preserve"> TITLE   \* MERGEFORMAT </w:instrText>
            </w:r>
            <w:r>
              <w:fldChar w:fldCharType="end"/>
            </w:r>
          </w:p>
          <w:p w14:paraId="437A82DB" w14:textId="77777777" w:rsidR="00FA4EA3" w:rsidRPr="00357EC8" w:rsidRDefault="00FA4EA3" w:rsidP="00FC4824">
            <w:pPr>
              <w:tabs>
                <w:tab w:val="left" w:pos="284"/>
                <w:tab w:val="left" w:pos="425"/>
                <w:tab w:val="left" w:pos="567"/>
                <w:tab w:val="left" w:pos="709"/>
                <w:tab w:val="left" w:pos="851"/>
              </w:tabs>
            </w:pPr>
            <w:proofErr w:type="spellStart"/>
            <w:r w:rsidRPr="00DD0CFE">
              <w:rPr>
                <w:b/>
                <w:bCs/>
              </w:rPr>
              <w:t>Onderwerp</w:t>
            </w:r>
            <w:proofErr w:type="spellEnd"/>
            <w:r w:rsidRPr="00DD0CFE">
              <w:rPr>
                <w:b/>
                <w:bCs/>
              </w:rPr>
              <w:t>:</w:t>
            </w:r>
            <w:r w:rsidRPr="00357EC8">
              <w:t xml:space="preserve"> </w:t>
            </w:r>
            <w:sdt>
              <w:sdtPr>
                <w:id w:val="-1607652178"/>
                <w:placeholder>
                  <w:docPart w:val="9B301268F405424B8303D8C765A24077"/>
                </w:placeholder>
                <w:text/>
              </w:sdtPr>
              <w:sdtContent>
                <w:proofErr w:type="spellStart"/>
                <w:r>
                  <w:t>Intersectoraal</w:t>
                </w:r>
                <w:proofErr w:type="spellEnd"/>
                <w:r>
                  <w:t xml:space="preserve"> </w:t>
                </w:r>
                <w:proofErr w:type="spellStart"/>
                <w:r>
                  <w:t>Regionaal</w:t>
                </w:r>
                <w:proofErr w:type="spellEnd"/>
                <w:r>
                  <w:t xml:space="preserve"> </w:t>
                </w:r>
                <w:proofErr w:type="spellStart"/>
                <w:r>
                  <w:t>Overleg</w:t>
                </w:r>
                <w:proofErr w:type="spellEnd"/>
                <w:r>
                  <w:t xml:space="preserve"> Jeugdhulp Oost-Vlaanderen</w:t>
                </w:r>
              </w:sdtContent>
            </w:sdt>
          </w:p>
        </w:tc>
      </w:tr>
    </w:tbl>
    <w:p w14:paraId="2F5033EF" w14:textId="77777777" w:rsidR="00FA4EA3" w:rsidRPr="00331E83" w:rsidRDefault="00FA4EA3" w:rsidP="00FA4EA3">
      <w:pPr>
        <w:pStyle w:val="gekleurdelijntjes"/>
        <w:tabs>
          <w:tab w:val="left" w:pos="284"/>
          <w:tab w:val="left" w:pos="425"/>
          <w:tab w:val="left" w:pos="567"/>
          <w:tab w:val="left" w:pos="709"/>
          <w:tab w:val="left" w:pos="851"/>
        </w:tabs>
        <w:rPr>
          <w:color w:val="6CC24A"/>
        </w:rPr>
        <w:sectPr w:rsidR="00FA4EA3" w:rsidRPr="00331E83" w:rsidSect="00756295">
          <w:headerReference w:type="default" r:id="rId12"/>
          <w:footerReference w:type="even" r:id="rId13"/>
          <w:footerReference w:type="default" r:id="rId14"/>
          <w:headerReference w:type="first" r:id="rId15"/>
          <w:footerReference w:type="first" r:id="rId16"/>
          <w:pgSz w:w="11906" w:h="16838"/>
          <w:pgMar w:top="851" w:right="851" w:bottom="2268" w:left="1134" w:header="709" w:footer="709" w:gutter="0"/>
          <w:cols w:space="708"/>
          <w:titlePg/>
          <w:docGrid w:linePitch="360"/>
        </w:sectPr>
      </w:pPr>
      <w:r w:rsidRPr="00331E83">
        <w:rPr>
          <w:color w:val="6CC24A"/>
        </w:rPr>
        <w:t>//////////////////////////////////////////////////////////////////////////////////////////////////////////////////////////////////</w:t>
      </w:r>
    </w:p>
    <w:bookmarkEnd w:id="0"/>
    <w:p w14:paraId="19370BE7" w14:textId="738D28AB" w:rsidR="00FA4EA3" w:rsidRDefault="16546899" w:rsidP="00DC704B">
      <w:pPr>
        <w:tabs>
          <w:tab w:val="left" w:pos="284"/>
          <w:tab w:val="left" w:pos="425"/>
          <w:tab w:val="left" w:pos="567"/>
          <w:tab w:val="left" w:pos="709"/>
          <w:tab w:val="left" w:pos="851"/>
        </w:tabs>
        <w:spacing w:after="0" w:line="240" w:lineRule="auto"/>
        <w:rPr>
          <w:rFonts w:ascii="Calibri" w:hAnsi="Calibri" w:cs="Calibri"/>
          <w:color w:val="FF0000"/>
          <w:sz w:val="32"/>
          <w:szCs w:val="32"/>
        </w:rPr>
      </w:pPr>
      <w:r w:rsidRPr="42F90ECD">
        <w:rPr>
          <w:rFonts w:ascii="Calibri" w:hAnsi="Calibri" w:cs="Calibri"/>
          <w:color w:val="6CC24A"/>
          <w:sz w:val="32"/>
          <w:szCs w:val="32"/>
        </w:rPr>
        <w:t>1.</w:t>
      </w:r>
      <w:r w:rsidR="00DC704B">
        <w:tab/>
      </w:r>
      <w:r w:rsidR="163C23FD" w:rsidRPr="42F90ECD">
        <w:rPr>
          <w:rFonts w:ascii="Calibri" w:hAnsi="Calibri" w:cs="Calibri"/>
          <w:color w:val="6CC24A"/>
          <w:sz w:val="32"/>
          <w:szCs w:val="32"/>
        </w:rPr>
        <w:t>Verwelkoming</w:t>
      </w:r>
    </w:p>
    <w:p w14:paraId="2426599F" w14:textId="7D623038"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739D86AE" w14:textId="0958BD6E" w:rsidR="00BB2E00" w:rsidRPr="004A3FF8" w:rsidRDefault="4BFEBEA1"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De voorzitter verwelkomt de aanwezigen. </w:t>
      </w:r>
      <w:r w:rsidR="394CEC76" w:rsidRPr="42F90ECD">
        <w:rPr>
          <w:rFonts w:ascii="Calibri" w:hAnsi="Calibri" w:cs="Calibri"/>
        </w:rPr>
        <w:t>Op vraag van Lies Huybrechts sluit Katrien Bogaert, Eerste Substituut</w:t>
      </w:r>
      <w:r w:rsidR="2E4830A8" w:rsidRPr="42F90ECD">
        <w:rPr>
          <w:rFonts w:ascii="Calibri" w:hAnsi="Calibri" w:cs="Calibri"/>
        </w:rPr>
        <w:t xml:space="preserve">-Procureur des Konings, aan en dit naar </w:t>
      </w:r>
      <w:r w:rsidR="64D313D8" w:rsidRPr="42F90ECD">
        <w:rPr>
          <w:rFonts w:ascii="Calibri" w:hAnsi="Calibri" w:cs="Calibri"/>
        </w:rPr>
        <w:t>aanleiding van</w:t>
      </w:r>
      <w:r w:rsidR="06508F85" w:rsidRPr="42F90ECD">
        <w:rPr>
          <w:rFonts w:ascii="Calibri" w:hAnsi="Calibri" w:cs="Calibri"/>
        </w:rPr>
        <w:t xml:space="preserve"> agendapunt 2 </w:t>
      </w:r>
      <w:r w:rsidR="1787428D" w:rsidRPr="42F90ECD">
        <w:rPr>
          <w:rFonts w:ascii="Calibri" w:hAnsi="Calibri" w:cs="Calibri"/>
        </w:rPr>
        <w:t>‘</w:t>
      </w:r>
      <w:r w:rsidR="0ED4044E" w:rsidRPr="42F90ECD">
        <w:rPr>
          <w:rFonts w:ascii="Calibri" w:hAnsi="Calibri" w:cs="Calibri"/>
          <w:i/>
          <w:iCs/>
        </w:rPr>
        <w:t>T</w:t>
      </w:r>
      <w:r w:rsidR="06508F85" w:rsidRPr="42F90ECD">
        <w:rPr>
          <w:rFonts w:ascii="Calibri" w:hAnsi="Calibri" w:cs="Calibri"/>
          <w:i/>
          <w:iCs/>
        </w:rPr>
        <w:t>erugkoppeling samenwerking</w:t>
      </w:r>
      <w:r w:rsidR="4C391B32" w:rsidRPr="42F90ECD">
        <w:rPr>
          <w:rFonts w:ascii="Calibri" w:hAnsi="Calibri" w:cs="Calibri"/>
          <w:i/>
          <w:iCs/>
        </w:rPr>
        <w:t xml:space="preserve"> </w:t>
      </w:r>
      <w:r w:rsidR="06508F85" w:rsidRPr="42F90ECD">
        <w:rPr>
          <w:rFonts w:ascii="Calibri" w:hAnsi="Calibri" w:cs="Calibri"/>
          <w:i/>
          <w:iCs/>
        </w:rPr>
        <w:t xml:space="preserve">Crisisnetwerk </w:t>
      </w:r>
      <w:r w:rsidR="4C391B32" w:rsidRPr="42F90ECD">
        <w:rPr>
          <w:rFonts w:ascii="Calibri" w:hAnsi="Calibri" w:cs="Calibri"/>
          <w:i/>
          <w:iCs/>
        </w:rPr>
        <w:t xml:space="preserve">en </w:t>
      </w:r>
      <w:r w:rsidR="06508F85" w:rsidRPr="42F90ECD">
        <w:rPr>
          <w:rFonts w:ascii="Calibri" w:hAnsi="Calibri" w:cs="Calibri"/>
          <w:i/>
          <w:iCs/>
        </w:rPr>
        <w:t>Jeugd</w:t>
      </w:r>
      <w:r w:rsidR="4C391B32" w:rsidRPr="42F90ECD">
        <w:rPr>
          <w:rFonts w:ascii="Calibri" w:hAnsi="Calibri" w:cs="Calibri"/>
          <w:i/>
          <w:iCs/>
        </w:rPr>
        <w:t>rechters</w:t>
      </w:r>
      <w:r w:rsidR="18F60F32" w:rsidRPr="42F90ECD">
        <w:rPr>
          <w:rFonts w:ascii="Calibri" w:hAnsi="Calibri" w:cs="Calibri"/>
          <w:i/>
          <w:iCs/>
        </w:rPr>
        <w:t>’</w:t>
      </w:r>
      <w:r w:rsidR="18F60F32" w:rsidRPr="42F90ECD">
        <w:rPr>
          <w:rFonts w:ascii="Calibri" w:hAnsi="Calibri" w:cs="Calibri"/>
        </w:rPr>
        <w:t>.</w:t>
      </w:r>
    </w:p>
    <w:p w14:paraId="53EA9802" w14:textId="2DD31D74"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32A7E28C" w14:textId="4C3D5386" w:rsidR="00C07DB2" w:rsidRDefault="698986F7"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Op vraag van Tom en Isabelle, die het overleg vroeger dienen te verlaten, is er</w:t>
      </w:r>
      <w:r w:rsidR="6997E2D1" w:rsidRPr="42F90ECD">
        <w:rPr>
          <w:rFonts w:ascii="Calibri" w:hAnsi="Calibri" w:cs="Calibri"/>
        </w:rPr>
        <w:t xml:space="preserve"> een verschuiving in de volgorde</w:t>
      </w:r>
      <w:r w:rsidR="57E6EACE" w:rsidRPr="42F90ECD">
        <w:rPr>
          <w:rFonts w:ascii="Calibri" w:hAnsi="Calibri" w:cs="Calibri"/>
        </w:rPr>
        <w:t xml:space="preserve"> van de agendapunten</w:t>
      </w:r>
      <w:r w:rsidR="668FB3EC" w:rsidRPr="42F90ECD">
        <w:rPr>
          <w:rFonts w:ascii="Calibri" w:hAnsi="Calibri" w:cs="Calibri"/>
        </w:rPr>
        <w:t xml:space="preserve">. </w:t>
      </w:r>
      <w:r w:rsidR="686789D3" w:rsidRPr="42F90ECD">
        <w:rPr>
          <w:rFonts w:ascii="Calibri" w:hAnsi="Calibri" w:cs="Calibri"/>
        </w:rPr>
        <w:t xml:space="preserve">Om die reden is agendapunt 8 </w:t>
      </w:r>
      <w:r w:rsidR="23657947" w:rsidRPr="42F90ECD">
        <w:rPr>
          <w:rFonts w:ascii="Calibri" w:hAnsi="Calibri" w:cs="Calibri"/>
        </w:rPr>
        <w:t>‘</w:t>
      </w:r>
      <w:r w:rsidR="686789D3" w:rsidRPr="42F90ECD">
        <w:rPr>
          <w:rFonts w:ascii="Calibri" w:hAnsi="Calibri" w:cs="Calibri"/>
          <w:i/>
          <w:iCs/>
        </w:rPr>
        <w:t>Vragen en signalen RTJ-aanbod en jeugdhulplandschap</w:t>
      </w:r>
      <w:r w:rsidR="4A98810A" w:rsidRPr="42F90ECD">
        <w:rPr>
          <w:rFonts w:ascii="Calibri" w:hAnsi="Calibri" w:cs="Calibri"/>
          <w:i/>
          <w:iCs/>
        </w:rPr>
        <w:t>’</w:t>
      </w:r>
      <w:r w:rsidR="50C47AF3" w:rsidRPr="42F90ECD">
        <w:rPr>
          <w:rFonts w:ascii="Calibri" w:hAnsi="Calibri" w:cs="Calibri"/>
        </w:rPr>
        <w:t xml:space="preserve"> verschoven naar het volgende IROJ overleg</w:t>
      </w:r>
      <w:r w:rsidR="297C9973" w:rsidRPr="42F90ECD">
        <w:rPr>
          <w:rFonts w:ascii="Calibri" w:hAnsi="Calibri" w:cs="Calibri"/>
        </w:rPr>
        <w:t>.</w:t>
      </w:r>
    </w:p>
    <w:p w14:paraId="44EB40B9" w14:textId="77777777" w:rsidR="00FE7DF3" w:rsidRDefault="00FE7DF3" w:rsidP="00DC704B">
      <w:pPr>
        <w:tabs>
          <w:tab w:val="left" w:pos="284"/>
          <w:tab w:val="left" w:pos="425"/>
          <w:tab w:val="left" w:pos="567"/>
          <w:tab w:val="left" w:pos="709"/>
          <w:tab w:val="left" w:pos="851"/>
        </w:tabs>
        <w:spacing w:after="0" w:line="240" w:lineRule="auto"/>
        <w:rPr>
          <w:rFonts w:ascii="Calibri" w:hAnsi="Calibri" w:cs="Calibri"/>
          <w:color w:val="6CC24A"/>
          <w:sz w:val="32"/>
          <w:szCs w:val="32"/>
        </w:rPr>
      </w:pPr>
    </w:p>
    <w:p w14:paraId="5904DB8A" w14:textId="5C50E6DA" w:rsidR="00FA4EA3" w:rsidRPr="00DC704B" w:rsidRDefault="16546899" w:rsidP="00DC704B">
      <w:pPr>
        <w:tabs>
          <w:tab w:val="left" w:pos="284"/>
          <w:tab w:val="left" w:pos="425"/>
          <w:tab w:val="left" w:pos="567"/>
          <w:tab w:val="left" w:pos="709"/>
          <w:tab w:val="left" w:pos="851"/>
        </w:tabs>
        <w:spacing w:after="0" w:line="240" w:lineRule="auto"/>
        <w:rPr>
          <w:rFonts w:ascii="Calibri" w:hAnsi="Calibri" w:cs="Calibri"/>
          <w:color w:val="6CC24A"/>
          <w:sz w:val="32"/>
          <w:szCs w:val="32"/>
        </w:rPr>
      </w:pPr>
      <w:r w:rsidRPr="42F90ECD">
        <w:rPr>
          <w:rFonts w:ascii="Calibri" w:hAnsi="Calibri" w:cs="Calibri"/>
          <w:color w:val="6CC24A"/>
          <w:sz w:val="32"/>
          <w:szCs w:val="32"/>
        </w:rPr>
        <w:t>2.</w:t>
      </w:r>
      <w:r w:rsidR="00DC704B">
        <w:tab/>
      </w:r>
      <w:r w:rsidR="163C23FD" w:rsidRPr="42F90ECD">
        <w:rPr>
          <w:rFonts w:ascii="Calibri" w:hAnsi="Calibri" w:cs="Calibri"/>
          <w:color w:val="6CC24A"/>
          <w:sz w:val="32"/>
          <w:szCs w:val="32"/>
        </w:rPr>
        <w:t>Opvolging en terugkoppeling</w:t>
      </w:r>
    </w:p>
    <w:p w14:paraId="2A672549" w14:textId="77777777" w:rsidR="00FA4EA3" w:rsidRDefault="00FA4EA3" w:rsidP="00FA4EA3">
      <w:pPr>
        <w:pStyle w:val="Lijstalinea"/>
        <w:tabs>
          <w:tab w:val="left" w:pos="284"/>
          <w:tab w:val="left" w:pos="425"/>
          <w:tab w:val="left" w:pos="567"/>
          <w:tab w:val="left" w:pos="709"/>
          <w:tab w:val="left" w:pos="851"/>
        </w:tabs>
        <w:spacing w:after="0" w:line="240" w:lineRule="auto"/>
        <w:ind w:left="1276"/>
        <w:rPr>
          <w:rFonts w:ascii="Calibri" w:hAnsi="Calibri" w:cs="Calibri"/>
        </w:rPr>
      </w:pPr>
    </w:p>
    <w:p w14:paraId="26CEF01D" w14:textId="0E297890" w:rsidR="7A8E33E6" w:rsidRDefault="7A8E33E6"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2.1 </w:t>
      </w:r>
      <w:r w:rsidR="4F6E5D3F" w:rsidRPr="42F90ECD">
        <w:rPr>
          <w:rFonts w:ascii="Calibri" w:hAnsi="Calibri" w:cs="Calibri"/>
        </w:rPr>
        <w:t>Goedkeuring</w:t>
      </w:r>
      <w:r w:rsidRPr="42F90ECD">
        <w:rPr>
          <w:rFonts w:ascii="Calibri" w:hAnsi="Calibri" w:cs="Calibri"/>
        </w:rPr>
        <w:t xml:space="preserve"> vorig verslag</w:t>
      </w:r>
    </w:p>
    <w:p w14:paraId="2C617A8F" w14:textId="442B1191"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7F31AA72" w14:textId="5B95DBAE" w:rsidR="00FA4EA3" w:rsidRDefault="01D4E09E" w:rsidP="42F90ECD">
      <w:pPr>
        <w:tabs>
          <w:tab w:val="left" w:pos="284"/>
          <w:tab w:val="left" w:pos="425"/>
          <w:tab w:val="left" w:pos="567"/>
          <w:tab w:val="left" w:pos="709"/>
          <w:tab w:val="left" w:pos="851"/>
        </w:tabs>
        <w:spacing w:after="0" w:line="240" w:lineRule="auto"/>
        <w:rPr>
          <w:rFonts w:ascii="Calibri" w:hAnsi="Calibri" w:cs="Calibri"/>
        </w:rPr>
      </w:pPr>
      <w:r w:rsidRPr="1928F2FE">
        <w:rPr>
          <w:rFonts w:ascii="Calibri" w:hAnsi="Calibri" w:cs="Calibri"/>
        </w:rPr>
        <w:t>Leentje Van Gerwen, Coördinerend Jeugdrechter,</w:t>
      </w:r>
      <w:r w:rsidR="0C8BA131" w:rsidRPr="1928F2FE">
        <w:rPr>
          <w:rFonts w:ascii="Calibri" w:hAnsi="Calibri" w:cs="Calibri"/>
        </w:rPr>
        <w:t xml:space="preserve"> </w:t>
      </w:r>
      <w:r w:rsidR="4F87D241" w:rsidRPr="1928F2FE">
        <w:rPr>
          <w:rFonts w:ascii="Calibri" w:hAnsi="Calibri" w:cs="Calibri"/>
        </w:rPr>
        <w:t xml:space="preserve">wil een aanpassing </w:t>
      </w:r>
      <w:r w:rsidR="46CDC1B6" w:rsidRPr="1928F2FE">
        <w:rPr>
          <w:rFonts w:ascii="Calibri" w:hAnsi="Calibri" w:cs="Calibri"/>
        </w:rPr>
        <w:t>in</w:t>
      </w:r>
      <w:r w:rsidR="4F87D241" w:rsidRPr="1928F2FE">
        <w:rPr>
          <w:rFonts w:ascii="Calibri" w:hAnsi="Calibri" w:cs="Calibri"/>
        </w:rPr>
        <w:t xml:space="preserve"> het verslag van de vorige bijeenkomst, daar het niet, zoals vermeld, de betrokken jeugdrechter </w:t>
      </w:r>
      <w:r w:rsidR="08E0A304" w:rsidRPr="1928F2FE">
        <w:rPr>
          <w:rFonts w:ascii="Calibri" w:hAnsi="Calibri" w:cs="Calibri"/>
        </w:rPr>
        <w:t xml:space="preserve">is </w:t>
      </w:r>
      <w:r w:rsidR="4F87D241" w:rsidRPr="1928F2FE">
        <w:rPr>
          <w:rFonts w:ascii="Calibri" w:hAnsi="Calibri" w:cs="Calibri"/>
        </w:rPr>
        <w:t>die de klacht indiende bij het parket.</w:t>
      </w:r>
      <w:r w:rsidR="5E44E017" w:rsidRPr="1928F2FE">
        <w:rPr>
          <w:rFonts w:ascii="Calibri" w:hAnsi="Calibri" w:cs="Calibri"/>
        </w:rPr>
        <w:t xml:space="preserve"> </w:t>
      </w:r>
      <w:r w:rsidR="31CCB939" w:rsidRPr="1928F2FE">
        <w:rPr>
          <w:rFonts w:ascii="Calibri" w:hAnsi="Calibri" w:cs="Calibri"/>
        </w:rPr>
        <w:t xml:space="preserve">Het verslag wordt in die zin aangepast. </w:t>
      </w:r>
      <w:r w:rsidR="5E44E017" w:rsidRPr="1928F2FE">
        <w:rPr>
          <w:rFonts w:ascii="Calibri" w:hAnsi="Calibri" w:cs="Calibri"/>
        </w:rPr>
        <w:t xml:space="preserve"> </w:t>
      </w:r>
    </w:p>
    <w:p w14:paraId="2F2213B4" w14:textId="39A03A5F" w:rsidR="00FA4EA3" w:rsidRDefault="00FA4EA3" w:rsidP="42F90ECD">
      <w:pPr>
        <w:tabs>
          <w:tab w:val="left" w:pos="284"/>
          <w:tab w:val="left" w:pos="425"/>
          <w:tab w:val="left" w:pos="567"/>
          <w:tab w:val="left" w:pos="709"/>
          <w:tab w:val="left" w:pos="851"/>
        </w:tabs>
        <w:spacing w:after="0" w:line="240" w:lineRule="auto"/>
        <w:rPr>
          <w:rFonts w:asciiTheme="minorHAnsi" w:eastAsiaTheme="minorEastAsia" w:hAnsiTheme="minorHAnsi"/>
        </w:rPr>
      </w:pPr>
    </w:p>
    <w:p w14:paraId="040B6C80" w14:textId="2369B6C7" w:rsidR="00FA4EA3" w:rsidRDefault="41393DA8"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Theme="minorHAnsi" w:eastAsiaTheme="minorEastAsia" w:hAnsiTheme="minorHAnsi"/>
        </w:rPr>
        <w:t>Het verslag van het IROJ van 1</w:t>
      </w:r>
      <w:r w:rsidR="51BFC989" w:rsidRPr="42F90ECD">
        <w:rPr>
          <w:rFonts w:asciiTheme="minorHAnsi" w:eastAsiaTheme="minorEastAsia" w:hAnsiTheme="minorHAnsi"/>
        </w:rPr>
        <w:t>5 maart</w:t>
      </w:r>
      <w:r w:rsidR="3F6D1D0C" w:rsidRPr="42F90ECD">
        <w:rPr>
          <w:rFonts w:asciiTheme="minorHAnsi" w:eastAsiaTheme="minorEastAsia" w:hAnsiTheme="minorHAnsi"/>
        </w:rPr>
        <w:t xml:space="preserve"> 2024 wordt, mits bovenstaande aanpassing, goedgekeurd. </w:t>
      </w:r>
    </w:p>
    <w:p w14:paraId="1FB8C563" w14:textId="77777777" w:rsidR="00A52383" w:rsidRDefault="00A52383" w:rsidP="42F90ECD">
      <w:pPr>
        <w:pStyle w:val="Lijstalinea"/>
        <w:tabs>
          <w:tab w:val="left" w:pos="284"/>
          <w:tab w:val="left" w:pos="425"/>
          <w:tab w:val="left" w:pos="567"/>
          <w:tab w:val="left" w:pos="709"/>
          <w:tab w:val="left" w:pos="851"/>
        </w:tabs>
        <w:spacing w:after="0" w:line="240" w:lineRule="auto"/>
        <w:ind w:left="360"/>
        <w:rPr>
          <w:rFonts w:ascii="Calibri" w:hAnsi="Calibri" w:cs="Calibri"/>
        </w:rPr>
      </w:pPr>
    </w:p>
    <w:p w14:paraId="7D6BF41A" w14:textId="67C3FEE5" w:rsidR="00710684" w:rsidRDefault="740085DA" w:rsidP="42F90ECD">
      <w:pPr>
        <w:pStyle w:val="Lijstalinea"/>
        <w:tabs>
          <w:tab w:val="left" w:pos="284"/>
          <w:tab w:val="left" w:pos="425"/>
          <w:tab w:val="left" w:pos="567"/>
          <w:tab w:val="left" w:pos="709"/>
          <w:tab w:val="left" w:pos="851"/>
        </w:tabs>
        <w:spacing w:after="0" w:line="240" w:lineRule="auto"/>
        <w:ind w:left="0"/>
        <w:rPr>
          <w:rFonts w:ascii="Calibri" w:hAnsi="Calibri" w:cs="Calibri"/>
        </w:rPr>
      </w:pPr>
      <w:r w:rsidRPr="42F90ECD">
        <w:rPr>
          <w:rFonts w:ascii="Calibri" w:hAnsi="Calibri" w:cs="Calibri"/>
        </w:rPr>
        <w:lastRenderedPageBreak/>
        <w:t xml:space="preserve">2.2 </w:t>
      </w:r>
      <w:r w:rsidR="40BFE9EF" w:rsidRPr="42F90ECD">
        <w:rPr>
          <w:rFonts w:ascii="Calibri" w:hAnsi="Calibri" w:cs="Calibri"/>
        </w:rPr>
        <w:t>Opvolging vorig verslag</w:t>
      </w:r>
    </w:p>
    <w:p w14:paraId="4D2BF228" w14:textId="2139DA89" w:rsidR="42F90ECD" w:rsidRDefault="42F90ECD" w:rsidP="42F90ECD">
      <w:pPr>
        <w:tabs>
          <w:tab w:val="left" w:pos="284"/>
          <w:tab w:val="left" w:pos="425"/>
          <w:tab w:val="left" w:pos="567"/>
          <w:tab w:val="left" w:pos="709"/>
          <w:tab w:val="left" w:pos="851"/>
        </w:tabs>
        <w:spacing w:after="0" w:line="240" w:lineRule="auto"/>
        <w:rPr>
          <w:rFonts w:asciiTheme="minorHAnsi" w:hAnsiTheme="minorHAnsi"/>
          <w:i/>
          <w:iCs/>
        </w:rPr>
      </w:pPr>
    </w:p>
    <w:p w14:paraId="10E53F2C" w14:textId="0CC5345E" w:rsidR="00D646A5" w:rsidRPr="00920803" w:rsidRDefault="53E2D535" w:rsidP="42F90ECD">
      <w:pPr>
        <w:tabs>
          <w:tab w:val="left" w:pos="284"/>
          <w:tab w:val="left" w:pos="425"/>
          <w:tab w:val="left" w:pos="567"/>
          <w:tab w:val="left" w:pos="709"/>
          <w:tab w:val="left" w:pos="851"/>
        </w:tabs>
        <w:spacing w:after="0" w:line="240" w:lineRule="auto"/>
        <w:rPr>
          <w:rFonts w:asciiTheme="minorHAnsi" w:hAnsiTheme="minorHAnsi"/>
          <w:b/>
          <w:bCs/>
          <w:i/>
          <w:iCs/>
        </w:rPr>
      </w:pPr>
      <w:r w:rsidRPr="1928F2FE">
        <w:rPr>
          <w:rFonts w:asciiTheme="minorHAnsi" w:hAnsiTheme="minorHAnsi"/>
          <w:b/>
          <w:bCs/>
          <w:i/>
          <w:iCs/>
        </w:rPr>
        <w:t xml:space="preserve">Spanning </w:t>
      </w:r>
      <w:r w:rsidR="25082AD4" w:rsidRPr="1928F2FE">
        <w:rPr>
          <w:rFonts w:asciiTheme="minorHAnsi" w:hAnsiTheme="minorHAnsi"/>
          <w:b/>
          <w:bCs/>
          <w:i/>
          <w:iCs/>
        </w:rPr>
        <w:t>op de samenwerking crisisnetwerk</w:t>
      </w:r>
      <w:r w:rsidR="0A48448A" w:rsidRPr="1928F2FE">
        <w:rPr>
          <w:rFonts w:asciiTheme="minorHAnsi" w:hAnsiTheme="minorHAnsi"/>
          <w:b/>
          <w:bCs/>
          <w:i/>
          <w:iCs/>
        </w:rPr>
        <w:t>/</w:t>
      </w:r>
      <w:r w:rsidR="25082AD4" w:rsidRPr="1928F2FE">
        <w:rPr>
          <w:rFonts w:asciiTheme="minorHAnsi" w:hAnsiTheme="minorHAnsi"/>
          <w:b/>
          <w:bCs/>
          <w:i/>
          <w:iCs/>
        </w:rPr>
        <w:t>jeugdrechters</w:t>
      </w:r>
    </w:p>
    <w:p w14:paraId="0C271768" w14:textId="49F68A7A" w:rsidR="3CA47B29" w:rsidRDefault="3CA47B29" w:rsidP="42F90ECD">
      <w:pPr>
        <w:tabs>
          <w:tab w:val="left" w:pos="284"/>
          <w:tab w:val="left" w:pos="425"/>
          <w:tab w:val="left" w:pos="567"/>
          <w:tab w:val="left" w:pos="709"/>
          <w:tab w:val="left" w:pos="851"/>
        </w:tabs>
        <w:spacing w:after="0" w:line="240" w:lineRule="auto"/>
        <w:rPr>
          <w:rFonts w:asciiTheme="minorHAnsi" w:hAnsiTheme="minorHAnsi"/>
          <w:i/>
          <w:iCs/>
        </w:rPr>
      </w:pPr>
      <w:r w:rsidRPr="42F90ECD">
        <w:rPr>
          <w:rFonts w:asciiTheme="minorHAnsi" w:hAnsiTheme="minorHAnsi"/>
          <w:i/>
          <w:iCs/>
        </w:rPr>
        <w:t>Situering</w:t>
      </w:r>
    </w:p>
    <w:p w14:paraId="66040FF8" w14:textId="5D28B42C" w:rsidR="00D646A5" w:rsidRPr="005C4A60" w:rsidRDefault="0CEA7BB0"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Tijdens het IROJ</w:t>
      </w:r>
      <w:r w:rsidR="5D3EDD0D" w:rsidRPr="42F90ECD">
        <w:rPr>
          <w:rFonts w:asciiTheme="minorHAnsi" w:hAnsiTheme="minorHAnsi"/>
        </w:rPr>
        <w:t xml:space="preserve"> overleg</w:t>
      </w:r>
      <w:r w:rsidRPr="42F90ECD">
        <w:rPr>
          <w:rFonts w:asciiTheme="minorHAnsi" w:hAnsiTheme="minorHAnsi"/>
        </w:rPr>
        <w:t xml:space="preserve"> van 12 januari is uitgebreid aandacht besteed aan de spanningen tussen het crisismeldpunt en een jeugdrechter. </w:t>
      </w:r>
      <w:r w:rsidR="2803113B" w:rsidRPr="42F90ECD">
        <w:rPr>
          <w:rFonts w:asciiTheme="minorHAnsi" w:hAnsiTheme="minorHAnsi"/>
        </w:rPr>
        <w:t xml:space="preserve">Tijdens </w:t>
      </w:r>
      <w:r w:rsidR="3E23F767" w:rsidRPr="42F90ECD">
        <w:rPr>
          <w:rFonts w:asciiTheme="minorHAnsi" w:hAnsiTheme="minorHAnsi"/>
        </w:rPr>
        <w:t>dit overleg werd</w:t>
      </w:r>
      <w:r w:rsidR="2803113B" w:rsidRPr="42F90ECD">
        <w:rPr>
          <w:rFonts w:asciiTheme="minorHAnsi" w:hAnsiTheme="minorHAnsi"/>
        </w:rPr>
        <w:t xml:space="preserve"> afgesproken om vanuit het IROJ een</w:t>
      </w:r>
      <w:r w:rsidR="5AEEA7F4" w:rsidRPr="42F90ECD">
        <w:rPr>
          <w:rFonts w:asciiTheme="minorHAnsi" w:hAnsiTheme="minorHAnsi"/>
        </w:rPr>
        <w:t xml:space="preserve"> schrijven te richten </w:t>
      </w:r>
      <w:r w:rsidR="2803113B" w:rsidRPr="42F90ECD">
        <w:rPr>
          <w:rFonts w:asciiTheme="minorHAnsi" w:hAnsiTheme="minorHAnsi"/>
        </w:rPr>
        <w:t>naar alle jeugdrechters in de regio, met de vraag naar dialoog om escalaties in de toekomst te vermijden.</w:t>
      </w:r>
      <w:r w:rsidR="31FFF015" w:rsidRPr="42F90ECD">
        <w:rPr>
          <w:rFonts w:asciiTheme="minorHAnsi" w:hAnsiTheme="minorHAnsi"/>
        </w:rPr>
        <w:t xml:space="preserve"> </w:t>
      </w:r>
    </w:p>
    <w:p w14:paraId="23F1E28E" w14:textId="1B85548C" w:rsidR="42F90ECD" w:rsidRDefault="42F90ECD" w:rsidP="42F90ECD">
      <w:pPr>
        <w:tabs>
          <w:tab w:val="left" w:pos="284"/>
          <w:tab w:val="left" w:pos="425"/>
          <w:tab w:val="left" w:pos="567"/>
          <w:tab w:val="left" w:pos="709"/>
          <w:tab w:val="left" w:pos="851"/>
        </w:tabs>
        <w:spacing w:after="0" w:line="240" w:lineRule="auto"/>
        <w:rPr>
          <w:rFonts w:asciiTheme="minorHAnsi" w:hAnsiTheme="minorHAnsi"/>
        </w:rPr>
      </w:pPr>
    </w:p>
    <w:p w14:paraId="72F0FF17" w14:textId="41473A09" w:rsidR="006644BB" w:rsidRPr="00CE5C17" w:rsidRDefault="165874DA" w:rsidP="42F90ECD">
      <w:pPr>
        <w:tabs>
          <w:tab w:val="left" w:pos="284"/>
          <w:tab w:val="left" w:pos="425"/>
          <w:tab w:val="left" w:pos="567"/>
          <w:tab w:val="left" w:pos="709"/>
          <w:tab w:val="left" w:pos="851"/>
        </w:tabs>
        <w:spacing w:after="0" w:line="240" w:lineRule="auto"/>
        <w:rPr>
          <w:rFonts w:asciiTheme="minorHAnsi" w:hAnsiTheme="minorHAnsi"/>
        </w:rPr>
      </w:pPr>
      <w:r w:rsidRPr="1928F2FE">
        <w:rPr>
          <w:rFonts w:asciiTheme="minorHAnsi" w:hAnsiTheme="minorHAnsi"/>
        </w:rPr>
        <w:t xml:space="preserve">Tijdens het IROJ </w:t>
      </w:r>
      <w:r w:rsidR="21C62681" w:rsidRPr="1928F2FE">
        <w:rPr>
          <w:rFonts w:asciiTheme="minorHAnsi" w:hAnsiTheme="minorHAnsi"/>
        </w:rPr>
        <w:t xml:space="preserve">overleg </w:t>
      </w:r>
      <w:r w:rsidRPr="1928F2FE">
        <w:rPr>
          <w:rFonts w:asciiTheme="minorHAnsi" w:hAnsiTheme="minorHAnsi"/>
        </w:rPr>
        <w:t xml:space="preserve">van 15 maart </w:t>
      </w:r>
      <w:r w:rsidR="6DC37410" w:rsidRPr="1928F2FE">
        <w:rPr>
          <w:rFonts w:asciiTheme="minorHAnsi" w:hAnsiTheme="minorHAnsi"/>
        </w:rPr>
        <w:t>werd</w:t>
      </w:r>
      <w:r w:rsidRPr="1928F2FE">
        <w:rPr>
          <w:rFonts w:asciiTheme="minorHAnsi" w:hAnsiTheme="minorHAnsi"/>
        </w:rPr>
        <w:t xml:space="preserve"> een </w:t>
      </w:r>
      <w:r w:rsidR="31FFF015" w:rsidRPr="1928F2FE">
        <w:rPr>
          <w:rFonts w:asciiTheme="minorHAnsi" w:hAnsiTheme="minorHAnsi"/>
        </w:rPr>
        <w:t xml:space="preserve">nieuwe escalatie </w:t>
      </w:r>
      <w:r w:rsidRPr="1928F2FE">
        <w:rPr>
          <w:rFonts w:asciiTheme="minorHAnsi" w:hAnsiTheme="minorHAnsi"/>
        </w:rPr>
        <w:t>aangekaart</w:t>
      </w:r>
      <w:r w:rsidR="31FFF015" w:rsidRPr="1928F2FE">
        <w:rPr>
          <w:rFonts w:asciiTheme="minorHAnsi" w:hAnsiTheme="minorHAnsi"/>
        </w:rPr>
        <w:t xml:space="preserve">, naar aanleiding van het niet verder verlengen van het crisisverblijf van een jongere door De Hagewinde </w:t>
      </w:r>
      <w:r w:rsidR="46BCA816" w:rsidRPr="1928F2FE">
        <w:rPr>
          <w:rFonts w:asciiTheme="minorHAnsi" w:hAnsiTheme="minorHAnsi"/>
        </w:rPr>
        <w:t xml:space="preserve">met </w:t>
      </w:r>
      <w:r w:rsidR="45323035" w:rsidRPr="1928F2FE">
        <w:rPr>
          <w:rFonts w:asciiTheme="minorHAnsi" w:hAnsiTheme="minorHAnsi"/>
        </w:rPr>
        <w:t>e</w:t>
      </w:r>
      <w:r w:rsidR="70951424" w:rsidRPr="1928F2FE">
        <w:rPr>
          <w:rFonts w:asciiTheme="minorHAnsi" w:hAnsiTheme="minorHAnsi"/>
        </w:rPr>
        <w:t xml:space="preserve">en klacht wegens schuldig verzuim ten laste van De Hagewinde en van Opgroeien </w:t>
      </w:r>
      <w:r w:rsidR="292BE88C" w:rsidRPr="1928F2FE">
        <w:rPr>
          <w:rFonts w:asciiTheme="minorHAnsi" w:hAnsiTheme="minorHAnsi"/>
        </w:rPr>
        <w:t>als gevolg.</w:t>
      </w:r>
      <w:r w:rsidR="413B2241" w:rsidRPr="1928F2FE">
        <w:rPr>
          <w:rFonts w:asciiTheme="minorHAnsi" w:hAnsiTheme="minorHAnsi"/>
        </w:rPr>
        <w:t xml:space="preserve"> </w:t>
      </w:r>
      <w:r w:rsidR="292BE88C" w:rsidRPr="1928F2FE">
        <w:rPr>
          <w:rFonts w:asciiTheme="minorHAnsi" w:hAnsiTheme="minorHAnsi"/>
        </w:rPr>
        <w:t>Tijdens dit laatste overleg we</w:t>
      </w:r>
      <w:r w:rsidR="633711EA" w:rsidRPr="1928F2FE">
        <w:rPr>
          <w:rFonts w:asciiTheme="minorHAnsi" w:hAnsiTheme="minorHAnsi"/>
        </w:rPr>
        <w:t>rd</w:t>
      </w:r>
      <w:r w:rsidR="593598FD" w:rsidRPr="1928F2FE">
        <w:rPr>
          <w:rFonts w:asciiTheme="minorHAnsi" w:hAnsiTheme="minorHAnsi"/>
        </w:rPr>
        <w:t xml:space="preserve"> </w:t>
      </w:r>
      <w:r w:rsidR="371DB40E" w:rsidRPr="1928F2FE">
        <w:rPr>
          <w:rFonts w:asciiTheme="minorHAnsi" w:hAnsiTheme="minorHAnsi"/>
        </w:rPr>
        <w:t>besloten om een schrijven te richten v</w:t>
      </w:r>
      <w:r w:rsidR="27E99F3B" w:rsidRPr="1928F2FE">
        <w:rPr>
          <w:rFonts w:asciiTheme="minorHAnsi" w:hAnsiTheme="minorHAnsi"/>
        </w:rPr>
        <w:t>anuit het IROJ naar de voorzitter van de rechtbank van 1</w:t>
      </w:r>
      <w:r w:rsidR="27E99F3B" w:rsidRPr="1928F2FE">
        <w:rPr>
          <w:rFonts w:asciiTheme="minorHAnsi" w:hAnsiTheme="minorHAnsi"/>
          <w:vertAlign w:val="superscript"/>
        </w:rPr>
        <w:t>e</w:t>
      </w:r>
      <w:r w:rsidR="27E99F3B" w:rsidRPr="1928F2FE">
        <w:rPr>
          <w:rFonts w:asciiTheme="minorHAnsi" w:hAnsiTheme="minorHAnsi"/>
        </w:rPr>
        <w:t xml:space="preserve"> aanleg met een vraag naar dialoog</w:t>
      </w:r>
      <w:r w:rsidR="18A95A80" w:rsidRPr="1928F2FE">
        <w:rPr>
          <w:rFonts w:asciiTheme="minorHAnsi" w:hAnsiTheme="minorHAnsi"/>
        </w:rPr>
        <w:t xml:space="preserve"> en naar </w:t>
      </w:r>
      <w:r w:rsidR="27E99F3B" w:rsidRPr="1928F2FE">
        <w:rPr>
          <w:rFonts w:asciiTheme="minorHAnsi" w:hAnsiTheme="minorHAnsi"/>
        </w:rPr>
        <w:t xml:space="preserve">de Administrateurs-generaal van het VAPH en Opgroeien met </w:t>
      </w:r>
      <w:r w:rsidR="0444C7BF" w:rsidRPr="1928F2FE">
        <w:rPr>
          <w:rFonts w:asciiTheme="minorHAnsi" w:hAnsiTheme="minorHAnsi"/>
        </w:rPr>
        <w:t xml:space="preserve">de </w:t>
      </w:r>
      <w:r w:rsidR="27E99F3B" w:rsidRPr="1928F2FE">
        <w:rPr>
          <w:rFonts w:asciiTheme="minorHAnsi" w:hAnsiTheme="minorHAnsi"/>
        </w:rPr>
        <w:t>vraag om de regelgeving aan te passen</w:t>
      </w:r>
      <w:r w:rsidR="0E8B096A" w:rsidRPr="1928F2FE">
        <w:rPr>
          <w:rFonts w:asciiTheme="minorHAnsi" w:hAnsiTheme="minorHAnsi"/>
        </w:rPr>
        <w:t>.</w:t>
      </w:r>
      <w:r w:rsidR="64EB93A0" w:rsidRPr="1928F2FE">
        <w:rPr>
          <w:rFonts w:asciiTheme="minorHAnsi" w:hAnsiTheme="minorHAnsi"/>
        </w:rPr>
        <w:t xml:space="preserve"> </w:t>
      </w:r>
    </w:p>
    <w:p w14:paraId="5B65665A" w14:textId="5D17E142" w:rsidR="006644BB" w:rsidRPr="00CE5C17" w:rsidRDefault="006644BB" w:rsidP="42F90ECD">
      <w:pPr>
        <w:tabs>
          <w:tab w:val="left" w:pos="284"/>
          <w:tab w:val="left" w:pos="425"/>
          <w:tab w:val="left" w:pos="567"/>
          <w:tab w:val="left" w:pos="709"/>
          <w:tab w:val="left" w:pos="851"/>
        </w:tabs>
        <w:spacing w:after="0" w:line="240" w:lineRule="auto"/>
        <w:rPr>
          <w:rFonts w:asciiTheme="minorHAnsi" w:hAnsiTheme="minorHAnsi"/>
        </w:rPr>
      </w:pPr>
    </w:p>
    <w:p w14:paraId="5D66E5F9" w14:textId="24BA239E" w:rsidR="006644BB" w:rsidRPr="00CE5C17" w:rsidRDefault="64EB93A0"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Het probleem </w:t>
      </w:r>
      <w:r w:rsidR="27E99F3B" w:rsidRPr="42F90ECD">
        <w:rPr>
          <w:rFonts w:asciiTheme="minorHAnsi" w:hAnsiTheme="minorHAnsi"/>
        </w:rPr>
        <w:t xml:space="preserve">wordt </w:t>
      </w:r>
      <w:r w:rsidR="4B05450B" w:rsidRPr="42F90ECD">
        <w:rPr>
          <w:rFonts w:asciiTheme="minorHAnsi" w:hAnsiTheme="minorHAnsi"/>
        </w:rPr>
        <w:t xml:space="preserve">ook </w:t>
      </w:r>
      <w:r w:rsidR="27E99F3B" w:rsidRPr="42F90ECD">
        <w:rPr>
          <w:rFonts w:asciiTheme="minorHAnsi" w:hAnsiTheme="minorHAnsi"/>
        </w:rPr>
        <w:t xml:space="preserve">aangekaart op het IROJ-voorzittersoverleg met de administraties </w:t>
      </w:r>
      <w:r w:rsidR="7C43452A" w:rsidRPr="42F90ECD">
        <w:rPr>
          <w:rFonts w:asciiTheme="minorHAnsi" w:hAnsiTheme="minorHAnsi"/>
        </w:rPr>
        <w:t>op</w:t>
      </w:r>
      <w:r w:rsidR="27E99F3B" w:rsidRPr="42F90ECD">
        <w:rPr>
          <w:rFonts w:asciiTheme="minorHAnsi" w:hAnsiTheme="minorHAnsi"/>
        </w:rPr>
        <w:t xml:space="preserve"> 12 april</w:t>
      </w:r>
      <w:r w:rsidR="522727E6" w:rsidRPr="42F90ECD">
        <w:rPr>
          <w:rFonts w:asciiTheme="minorHAnsi" w:hAnsiTheme="minorHAnsi"/>
        </w:rPr>
        <w:t xml:space="preserve"> 2024.</w:t>
      </w:r>
    </w:p>
    <w:p w14:paraId="2C07BAA8" w14:textId="64D04569" w:rsidR="42F90ECD" w:rsidRDefault="42F90ECD" w:rsidP="42F90ECD">
      <w:pPr>
        <w:tabs>
          <w:tab w:val="left" w:pos="284"/>
          <w:tab w:val="left" w:pos="425"/>
          <w:tab w:val="left" w:pos="567"/>
          <w:tab w:val="left" w:pos="709"/>
          <w:tab w:val="left" w:pos="851"/>
        </w:tabs>
        <w:spacing w:after="0" w:line="240" w:lineRule="auto"/>
        <w:rPr>
          <w:rFonts w:asciiTheme="minorHAnsi" w:hAnsiTheme="minorHAnsi"/>
        </w:rPr>
      </w:pPr>
    </w:p>
    <w:p w14:paraId="3A4C1926" w14:textId="53D9CFD0" w:rsidR="27E99F3B" w:rsidRDefault="27E99F3B" w:rsidP="42F90ECD">
      <w:pPr>
        <w:tabs>
          <w:tab w:val="left" w:pos="284"/>
          <w:tab w:val="left" w:pos="425"/>
          <w:tab w:val="left" w:pos="567"/>
          <w:tab w:val="left" w:pos="709"/>
          <w:tab w:val="left" w:pos="851"/>
        </w:tabs>
        <w:spacing w:after="0" w:line="240" w:lineRule="auto"/>
        <w:rPr>
          <w:rFonts w:asciiTheme="minorHAnsi" w:hAnsiTheme="minorHAnsi"/>
          <w:i/>
          <w:iCs/>
        </w:rPr>
      </w:pPr>
      <w:r w:rsidRPr="42F90ECD">
        <w:rPr>
          <w:rFonts w:asciiTheme="minorHAnsi" w:hAnsiTheme="minorHAnsi"/>
          <w:i/>
          <w:iCs/>
        </w:rPr>
        <w:t>Bespreking</w:t>
      </w:r>
    </w:p>
    <w:p w14:paraId="6AE8CDF2" w14:textId="40866997" w:rsidR="48F42BD6" w:rsidRDefault="452A1127"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Vanaf 1 mei wijzigen de Afdelingsvoorzitters van de Rechtbanken van Eerste Aanleg. Het is </w:t>
      </w:r>
      <w:r w:rsidR="07F55028" w:rsidRPr="42F90ECD">
        <w:rPr>
          <w:rFonts w:asciiTheme="minorHAnsi" w:hAnsiTheme="minorHAnsi"/>
        </w:rPr>
        <w:t>on</w:t>
      </w:r>
      <w:r w:rsidR="30C57E66" w:rsidRPr="42F90ECD">
        <w:rPr>
          <w:rFonts w:asciiTheme="minorHAnsi" w:hAnsiTheme="minorHAnsi"/>
        </w:rPr>
        <w:t xml:space="preserve">duidelijk wie er best aangesproken wordt om te </w:t>
      </w:r>
      <w:r w:rsidR="3C8D4AB1" w:rsidRPr="42F90ECD">
        <w:rPr>
          <w:rFonts w:asciiTheme="minorHAnsi" w:hAnsiTheme="minorHAnsi"/>
        </w:rPr>
        <w:t xml:space="preserve">kunnen </w:t>
      </w:r>
      <w:r w:rsidR="30C57E66" w:rsidRPr="42F90ECD">
        <w:rPr>
          <w:rFonts w:asciiTheme="minorHAnsi" w:hAnsiTheme="minorHAnsi"/>
        </w:rPr>
        <w:t xml:space="preserve">komen tot collectieve afspraken. </w:t>
      </w:r>
      <w:r w:rsidR="2E8541D1" w:rsidRPr="42F90ECD">
        <w:rPr>
          <w:rFonts w:asciiTheme="minorHAnsi" w:hAnsiTheme="minorHAnsi"/>
        </w:rPr>
        <w:t xml:space="preserve">Vanuit de jeugdrechters </w:t>
      </w:r>
      <w:r w:rsidR="63A0C0F5" w:rsidRPr="42F90ECD">
        <w:rPr>
          <w:rFonts w:asciiTheme="minorHAnsi" w:hAnsiTheme="minorHAnsi"/>
        </w:rPr>
        <w:t xml:space="preserve">kwam er </w:t>
      </w:r>
      <w:r w:rsidR="2E8541D1" w:rsidRPr="42F90ECD">
        <w:rPr>
          <w:rFonts w:asciiTheme="minorHAnsi" w:hAnsiTheme="minorHAnsi"/>
        </w:rPr>
        <w:t xml:space="preserve">weinig reactie op de vraag tot dialoog. </w:t>
      </w:r>
    </w:p>
    <w:p w14:paraId="3981C089" w14:textId="5D51894A" w:rsidR="48F42BD6" w:rsidRDefault="48F42BD6" w:rsidP="42F90ECD">
      <w:pPr>
        <w:tabs>
          <w:tab w:val="left" w:pos="284"/>
          <w:tab w:val="left" w:pos="425"/>
          <w:tab w:val="left" w:pos="567"/>
          <w:tab w:val="left" w:pos="709"/>
          <w:tab w:val="left" w:pos="851"/>
        </w:tabs>
        <w:spacing w:after="0" w:line="240" w:lineRule="auto"/>
        <w:rPr>
          <w:rFonts w:asciiTheme="minorHAnsi" w:hAnsiTheme="minorHAnsi"/>
        </w:rPr>
      </w:pPr>
    </w:p>
    <w:p w14:paraId="61199D8F" w14:textId="07F5B471" w:rsidR="48F42BD6" w:rsidRDefault="46C13357"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Recent werd ook in Gent gedreigd met een klacht.</w:t>
      </w:r>
    </w:p>
    <w:p w14:paraId="5F99DB98" w14:textId="256B733C" w:rsidR="48F42BD6" w:rsidRDefault="48F42BD6" w:rsidP="42F90ECD">
      <w:pPr>
        <w:tabs>
          <w:tab w:val="left" w:pos="284"/>
          <w:tab w:val="left" w:pos="425"/>
          <w:tab w:val="left" w:pos="567"/>
          <w:tab w:val="left" w:pos="709"/>
          <w:tab w:val="left" w:pos="851"/>
        </w:tabs>
        <w:spacing w:after="0" w:line="240" w:lineRule="auto"/>
        <w:rPr>
          <w:rFonts w:asciiTheme="minorHAnsi" w:hAnsiTheme="minorHAnsi"/>
        </w:rPr>
      </w:pPr>
    </w:p>
    <w:p w14:paraId="059E4ACF" w14:textId="5E162740" w:rsidR="48F42BD6" w:rsidRDefault="52660699"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Vanuit het Parket is </w:t>
      </w:r>
      <w:r w:rsidR="6747C2C0" w:rsidRPr="42F90ECD">
        <w:rPr>
          <w:rFonts w:asciiTheme="minorHAnsi" w:hAnsiTheme="minorHAnsi"/>
        </w:rPr>
        <w:t xml:space="preserve">er wel de </w:t>
      </w:r>
      <w:r w:rsidRPr="42F90ECD">
        <w:rPr>
          <w:rFonts w:asciiTheme="minorHAnsi" w:hAnsiTheme="minorHAnsi"/>
        </w:rPr>
        <w:t xml:space="preserve">bereidheid om </w:t>
      </w:r>
      <w:r w:rsidR="7F102BA8" w:rsidRPr="42F90ECD">
        <w:rPr>
          <w:rFonts w:asciiTheme="minorHAnsi" w:hAnsiTheme="minorHAnsi"/>
        </w:rPr>
        <w:t>samen te zitten</w:t>
      </w:r>
      <w:r w:rsidR="1D88A0CC" w:rsidRPr="42F90ECD">
        <w:rPr>
          <w:rFonts w:asciiTheme="minorHAnsi" w:hAnsiTheme="minorHAnsi"/>
        </w:rPr>
        <w:t xml:space="preserve"> om via dialoog te komen tot wederzijds begrip over ervaren druk, wederzijdse verwachtingen, mogelijkheden en wettelijke verplichtingen. </w:t>
      </w:r>
    </w:p>
    <w:p w14:paraId="08346F69" w14:textId="7162F587" w:rsidR="48F42BD6" w:rsidRDefault="48F42BD6" w:rsidP="42F90ECD">
      <w:pPr>
        <w:tabs>
          <w:tab w:val="left" w:pos="284"/>
          <w:tab w:val="left" w:pos="425"/>
          <w:tab w:val="left" w:pos="567"/>
          <w:tab w:val="left" w:pos="709"/>
          <w:tab w:val="left" w:pos="851"/>
        </w:tabs>
        <w:spacing w:after="0" w:line="240" w:lineRule="auto"/>
        <w:rPr>
          <w:rFonts w:asciiTheme="minorHAnsi" w:hAnsiTheme="minorHAnsi"/>
        </w:rPr>
      </w:pPr>
    </w:p>
    <w:p w14:paraId="6379993F" w14:textId="681E639A" w:rsidR="48F42BD6" w:rsidRDefault="55CCBA73" w:rsidP="36BDE845">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Vanuit het overleg OSD/ACT/Crisismeldpunt wordt de vraag gesteld of ook </w:t>
      </w:r>
      <w:r w:rsidR="1A5403E7" w:rsidRPr="42F90ECD">
        <w:rPr>
          <w:rFonts w:asciiTheme="minorHAnsi" w:hAnsiTheme="minorHAnsi"/>
        </w:rPr>
        <w:t>binnen de maatregelen van</w:t>
      </w:r>
      <w:r w:rsidR="71441344" w:rsidRPr="42F90ECD">
        <w:rPr>
          <w:rFonts w:asciiTheme="minorHAnsi" w:hAnsiTheme="minorHAnsi"/>
        </w:rPr>
        <w:t xml:space="preserve"> Minister </w:t>
      </w:r>
      <w:proofErr w:type="spellStart"/>
      <w:r w:rsidR="71441344" w:rsidRPr="42F90ECD">
        <w:rPr>
          <w:rFonts w:asciiTheme="minorHAnsi" w:hAnsiTheme="minorHAnsi"/>
        </w:rPr>
        <w:t>Crevits</w:t>
      </w:r>
      <w:proofErr w:type="spellEnd"/>
      <w:r w:rsidR="71441344" w:rsidRPr="42F90ECD">
        <w:rPr>
          <w:rFonts w:asciiTheme="minorHAnsi" w:hAnsiTheme="minorHAnsi"/>
        </w:rPr>
        <w:t xml:space="preserve"> in </w:t>
      </w:r>
      <w:r w:rsidR="1A5403E7" w:rsidRPr="42F90ECD">
        <w:rPr>
          <w:rFonts w:asciiTheme="minorHAnsi" w:hAnsiTheme="minorHAnsi"/>
        </w:rPr>
        <w:t xml:space="preserve">het crisis- en investeringsplan </w:t>
      </w:r>
      <w:r w:rsidR="79A6767F" w:rsidRPr="42F90ECD">
        <w:rPr>
          <w:rFonts w:asciiTheme="minorHAnsi" w:hAnsiTheme="minorHAnsi"/>
        </w:rPr>
        <w:t xml:space="preserve">bekeken kan worden </w:t>
      </w:r>
      <w:r w:rsidR="1A5403E7" w:rsidRPr="42F90ECD">
        <w:rPr>
          <w:rFonts w:asciiTheme="minorHAnsi" w:hAnsiTheme="minorHAnsi"/>
        </w:rPr>
        <w:t xml:space="preserve">of hier antwoorden </w:t>
      </w:r>
      <w:r w:rsidR="04831272" w:rsidRPr="42F90ECD">
        <w:rPr>
          <w:rFonts w:asciiTheme="minorHAnsi" w:hAnsiTheme="minorHAnsi"/>
        </w:rPr>
        <w:t xml:space="preserve">liggen op </w:t>
      </w:r>
      <w:r w:rsidR="76206ADB" w:rsidRPr="42F90ECD">
        <w:rPr>
          <w:rFonts w:asciiTheme="minorHAnsi" w:hAnsiTheme="minorHAnsi"/>
        </w:rPr>
        <w:t>de huidige problematische situatie</w:t>
      </w:r>
      <w:r w:rsidR="531684D6" w:rsidRPr="42F90ECD">
        <w:rPr>
          <w:rFonts w:asciiTheme="minorHAnsi" w:hAnsiTheme="minorHAnsi"/>
        </w:rPr>
        <w:t>, met name bij partners die ook werken met jongeren in onveilige situaties.</w:t>
      </w:r>
      <w:r w:rsidR="76206ADB" w:rsidRPr="42F90ECD">
        <w:rPr>
          <w:rFonts w:asciiTheme="minorHAnsi" w:hAnsiTheme="minorHAnsi"/>
        </w:rPr>
        <w:t xml:space="preserve"> </w:t>
      </w:r>
      <w:r w:rsidR="3F20BABF" w:rsidRPr="42F90ECD">
        <w:rPr>
          <w:rFonts w:asciiTheme="minorHAnsi" w:hAnsiTheme="minorHAnsi"/>
        </w:rPr>
        <w:t xml:space="preserve">De vraag wordt gesteld of deze opdracht bij de Stuurgroep van het Crisisnetwerk gelegd kan worden. Wim Taels bekijkt waar dit best landt. </w:t>
      </w:r>
    </w:p>
    <w:p w14:paraId="1C5D1370" w14:textId="12BE2CF3" w:rsidR="42F90ECD" w:rsidRDefault="42F90ECD" w:rsidP="42F90ECD">
      <w:pPr>
        <w:tabs>
          <w:tab w:val="left" w:pos="284"/>
          <w:tab w:val="left" w:pos="425"/>
          <w:tab w:val="left" w:pos="567"/>
          <w:tab w:val="left" w:pos="709"/>
          <w:tab w:val="left" w:pos="851"/>
        </w:tabs>
        <w:spacing w:after="0" w:line="240" w:lineRule="auto"/>
        <w:rPr>
          <w:rFonts w:asciiTheme="minorHAnsi" w:hAnsiTheme="minorHAnsi"/>
        </w:rPr>
      </w:pPr>
    </w:p>
    <w:p w14:paraId="162777B6" w14:textId="79486709" w:rsidR="00352A73" w:rsidRPr="00826BD9" w:rsidRDefault="753B3F2B" w:rsidP="42F90ECD">
      <w:pPr>
        <w:tabs>
          <w:tab w:val="left" w:pos="284"/>
          <w:tab w:val="left" w:pos="425"/>
          <w:tab w:val="left" w:pos="567"/>
          <w:tab w:val="left" w:pos="709"/>
          <w:tab w:val="left" w:pos="851"/>
        </w:tabs>
        <w:spacing w:before="100" w:beforeAutospacing="1" w:after="0" w:afterAutospacing="1" w:line="240" w:lineRule="auto"/>
        <w:rPr>
          <w:rFonts w:asciiTheme="minorHAnsi" w:eastAsia="Times New Roman" w:hAnsiTheme="minorHAnsi"/>
        </w:rPr>
      </w:pPr>
      <w:r w:rsidRPr="42F90ECD">
        <w:rPr>
          <w:rFonts w:asciiTheme="minorHAnsi" w:hAnsiTheme="minorHAnsi"/>
        </w:rPr>
        <w:t xml:space="preserve">Het probleem werd ook aangekaart op het IROJ-voorzittersoverleg met de administraties op 12 april. </w:t>
      </w:r>
      <w:r w:rsidRPr="42F90ECD">
        <w:rPr>
          <w:rFonts w:asciiTheme="minorHAnsi" w:eastAsia="Times New Roman" w:hAnsiTheme="minorHAnsi"/>
        </w:rPr>
        <w:t xml:space="preserve">Het Agentschap erkent de </w:t>
      </w:r>
      <w:r w:rsidR="1C4129DD" w:rsidRPr="42F90ECD">
        <w:rPr>
          <w:rFonts w:asciiTheme="minorHAnsi" w:eastAsia="Times New Roman" w:hAnsiTheme="minorHAnsi"/>
        </w:rPr>
        <w:t>noodzaak van</w:t>
      </w:r>
      <w:r w:rsidRPr="42F90ECD">
        <w:rPr>
          <w:rFonts w:asciiTheme="minorHAnsi" w:eastAsia="Times New Roman" w:hAnsiTheme="minorHAnsi"/>
        </w:rPr>
        <w:t xml:space="preserve"> een regelgevend initiatief, maar a</w:t>
      </w:r>
      <w:r w:rsidR="630FE043" w:rsidRPr="42F90ECD">
        <w:rPr>
          <w:rFonts w:asciiTheme="minorHAnsi" w:eastAsia="Times New Roman" w:hAnsiTheme="minorHAnsi"/>
        </w:rPr>
        <w:t xml:space="preserve">cht </w:t>
      </w:r>
      <w:r w:rsidRPr="42F90ECD">
        <w:rPr>
          <w:rFonts w:asciiTheme="minorHAnsi" w:eastAsia="Times New Roman" w:hAnsiTheme="minorHAnsi"/>
        </w:rPr>
        <w:t>dit</w:t>
      </w:r>
      <w:r w:rsidR="564D130A" w:rsidRPr="42F90ECD">
        <w:rPr>
          <w:rFonts w:asciiTheme="minorHAnsi" w:eastAsia="Times New Roman" w:hAnsiTheme="minorHAnsi"/>
        </w:rPr>
        <w:t xml:space="preserve"> </w:t>
      </w:r>
      <w:r w:rsidRPr="42F90ECD">
        <w:rPr>
          <w:rFonts w:asciiTheme="minorHAnsi" w:eastAsia="Times New Roman" w:hAnsiTheme="minorHAnsi"/>
        </w:rPr>
        <w:t>gezien het einde van de legislatuur op korte termijn niet realiseerbaar</w:t>
      </w:r>
      <w:r w:rsidR="7E49D212" w:rsidRPr="42F90ECD">
        <w:rPr>
          <w:rFonts w:asciiTheme="minorHAnsi" w:eastAsia="Times New Roman" w:hAnsiTheme="minorHAnsi"/>
        </w:rPr>
        <w:t xml:space="preserve">. Daarnaast werd wel de afspraak </w:t>
      </w:r>
      <w:r w:rsidR="567C657B" w:rsidRPr="42F90ECD">
        <w:rPr>
          <w:rFonts w:asciiTheme="minorHAnsi" w:eastAsia="Times New Roman" w:hAnsiTheme="minorHAnsi"/>
        </w:rPr>
        <w:t>gemaakt</w:t>
      </w:r>
      <w:r w:rsidR="15A6B1C2" w:rsidRPr="42F90ECD">
        <w:rPr>
          <w:rFonts w:asciiTheme="minorHAnsi" w:eastAsia="Times New Roman" w:hAnsiTheme="minorHAnsi"/>
        </w:rPr>
        <w:t xml:space="preserve"> met Inge 't Hooft </w:t>
      </w:r>
      <w:r w:rsidR="6182C303" w:rsidRPr="42F90ECD">
        <w:rPr>
          <w:rFonts w:asciiTheme="minorHAnsi" w:eastAsia="Times New Roman" w:hAnsiTheme="minorHAnsi"/>
        </w:rPr>
        <w:t>(</w:t>
      </w:r>
      <w:r w:rsidR="35BB5ECE" w:rsidRPr="42F90ECD">
        <w:rPr>
          <w:rFonts w:asciiTheme="minorHAnsi" w:eastAsia="Times New Roman" w:hAnsiTheme="minorHAnsi"/>
        </w:rPr>
        <w:t>A</w:t>
      </w:r>
      <w:r w:rsidR="6182C303" w:rsidRPr="42F90ECD">
        <w:rPr>
          <w:rFonts w:asciiTheme="minorHAnsi" w:eastAsia="Times New Roman" w:hAnsiTheme="minorHAnsi"/>
        </w:rPr>
        <w:t>dvocaat-</w:t>
      </w:r>
      <w:r w:rsidR="2143EC45" w:rsidRPr="42F90ECD">
        <w:rPr>
          <w:rFonts w:asciiTheme="minorHAnsi" w:eastAsia="Times New Roman" w:hAnsiTheme="minorHAnsi"/>
        </w:rPr>
        <w:t>G</w:t>
      </w:r>
      <w:r w:rsidR="6182C303" w:rsidRPr="42F90ECD">
        <w:rPr>
          <w:rFonts w:asciiTheme="minorHAnsi" w:eastAsia="Times New Roman" w:hAnsiTheme="minorHAnsi"/>
        </w:rPr>
        <w:t xml:space="preserve">eneraal bij het </w:t>
      </w:r>
      <w:r w:rsidR="3FCE1737" w:rsidRPr="42F90ECD">
        <w:rPr>
          <w:rFonts w:asciiTheme="minorHAnsi" w:eastAsia="Times New Roman" w:hAnsiTheme="minorHAnsi"/>
        </w:rPr>
        <w:t xml:space="preserve">Hof van Beroep </w:t>
      </w:r>
      <w:r w:rsidR="6182C303" w:rsidRPr="42F90ECD">
        <w:rPr>
          <w:rFonts w:asciiTheme="minorHAnsi" w:eastAsia="Times New Roman" w:hAnsiTheme="minorHAnsi"/>
        </w:rPr>
        <w:t xml:space="preserve">Gent) </w:t>
      </w:r>
      <w:r w:rsidR="15A6B1C2" w:rsidRPr="42F90ECD">
        <w:rPr>
          <w:rFonts w:asciiTheme="minorHAnsi" w:eastAsia="Times New Roman" w:hAnsiTheme="minorHAnsi"/>
        </w:rPr>
        <w:t xml:space="preserve">dat bij dreigende escalaties zij eerst met </w:t>
      </w:r>
      <w:r w:rsidR="660E8152" w:rsidRPr="42F90ECD">
        <w:rPr>
          <w:rFonts w:asciiTheme="minorHAnsi" w:eastAsia="Times New Roman" w:hAnsiTheme="minorHAnsi"/>
        </w:rPr>
        <w:t xml:space="preserve">het Agentschap </w:t>
      </w:r>
      <w:r w:rsidR="567C657B" w:rsidRPr="42F90ECD">
        <w:rPr>
          <w:rFonts w:asciiTheme="minorHAnsi" w:eastAsia="Times New Roman" w:hAnsiTheme="minorHAnsi"/>
        </w:rPr>
        <w:t>Opgroeien</w:t>
      </w:r>
      <w:r w:rsidR="15A6B1C2" w:rsidRPr="42F90ECD">
        <w:rPr>
          <w:rFonts w:asciiTheme="minorHAnsi" w:eastAsia="Times New Roman" w:hAnsiTheme="minorHAnsi"/>
        </w:rPr>
        <w:t xml:space="preserve"> in overleg gaa</w:t>
      </w:r>
      <w:r w:rsidR="1EFA4F26" w:rsidRPr="42F90ECD">
        <w:rPr>
          <w:rFonts w:asciiTheme="minorHAnsi" w:eastAsia="Times New Roman" w:hAnsiTheme="minorHAnsi"/>
        </w:rPr>
        <w:t>n.</w:t>
      </w:r>
    </w:p>
    <w:p w14:paraId="2C91343C" w14:textId="77777777" w:rsidR="00710684" w:rsidRDefault="00710684" w:rsidP="42F90ECD">
      <w:pPr>
        <w:tabs>
          <w:tab w:val="left" w:pos="284"/>
          <w:tab w:val="left" w:pos="425"/>
          <w:tab w:val="left" w:pos="567"/>
          <w:tab w:val="left" w:pos="709"/>
          <w:tab w:val="left" w:pos="851"/>
        </w:tabs>
        <w:spacing w:after="0" w:line="240" w:lineRule="auto"/>
        <w:rPr>
          <w:rFonts w:ascii="Calibri" w:hAnsi="Calibri" w:cs="Calibri"/>
        </w:rPr>
      </w:pPr>
    </w:p>
    <w:p w14:paraId="4A0EA09F" w14:textId="533B2C6B" w:rsidR="00710684" w:rsidRDefault="1271E867"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Besluiten</w:t>
      </w:r>
    </w:p>
    <w:p w14:paraId="380F0BBD" w14:textId="4305CAC5" w:rsidR="1271E867" w:rsidRDefault="1271E867"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Wim Taels en Katrien Van Bogaert</w:t>
      </w:r>
      <w:r w:rsidR="112BAF5A" w:rsidRPr="42F90ECD">
        <w:rPr>
          <w:rFonts w:ascii="Calibri" w:hAnsi="Calibri" w:cs="Calibri"/>
        </w:rPr>
        <w:t xml:space="preserve"> </w:t>
      </w:r>
      <w:r w:rsidR="21B4C575" w:rsidRPr="42F90ECD">
        <w:rPr>
          <w:rFonts w:ascii="Calibri" w:hAnsi="Calibri" w:cs="Calibri"/>
        </w:rPr>
        <w:t xml:space="preserve">nemen de organisatie van </w:t>
      </w:r>
      <w:r w:rsidR="6A39CE80" w:rsidRPr="42F90ECD">
        <w:rPr>
          <w:rFonts w:ascii="Calibri" w:hAnsi="Calibri" w:cs="Calibri"/>
        </w:rPr>
        <w:t>verdere</w:t>
      </w:r>
      <w:r w:rsidR="21B4C575" w:rsidRPr="42F90ECD">
        <w:rPr>
          <w:rFonts w:ascii="Calibri" w:hAnsi="Calibri" w:cs="Calibri"/>
        </w:rPr>
        <w:t xml:space="preserve"> dialoog tussen het Crisisnetwerk en het Parket op.</w:t>
      </w:r>
    </w:p>
    <w:p w14:paraId="67ADB39C" w14:textId="3B8EF98B"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3D84C6E7" w14:textId="364B3BB0" w:rsidR="18A45535" w:rsidRDefault="18A45535"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De voorzitter van het Crisis Netwerk neemt de vraag naar </w:t>
      </w:r>
      <w:r w:rsidR="39D614BE" w:rsidRPr="42F90ECD">
        <w:rPr>
          <w:rFonts w:ascii="Calibri" w:hAnsi="Calibri" w:cs="Calibri"/>
        </w:rPr>
        <w:t>mogelijk</w:t>
      </w:r>
      <w:r w:rsidR="6AFA3A21" w:rsidRPr="42F90ECD">
        <w:rPr>
          <w:rFonts w:ascii="Calibri" w:hAnsi="Calibri" w:cs="Calibri"/>
        </w:rPr>
        <w:t>e</w:t>
      </w:r>
      <w:r w:rsidR="39D614BE" w:rsidRPr="42F90ECD">
        <w:rPr>
          <w:rFonts w:ascii="Calibri" w:hAnsi="Calibri" w:cs="Calibri"/>
        </w:rPr>
        <w:t xml:space="preserve"> </w:t>
      </w:r>
      <w:r w:rsidRPr="42F90ECD">
        <w:rPr>
          <w:rFonts w:ascii="Calibri" w:hAnsi="Calibri" w:cs="Calibri"/>
        </w:rPr>
        <w:t xml:space="preserve">opportuniteiten binnen het Crisis- en </w:t>
      </w:r>
      <w:r w:rsidR="000EE2E8" w:rsidRPr="42F90ECD">
        <w:rPr>
          <w:rFonts w:ascii="Calibri" w:hAnsi="Calibri" w:cs="Calibri"/>
        </w:rPr>
        <w:t>I</w:t>
      </w:r>
      <w:r w:rsidRPr="42F90ECD">
        <w:rPr>
          <w:rFonts w:ascii="Calibri" w:hAnsi="Calibri" w:cs="Calibri"/>
        </w:rPr>
        <w:t>nvesteringsplan mee.</w:t>
      </w:r>
    </w:p>
    <w:p w14:paraId="098BDAB7" w14:textId="5AD40DC4" w:rsidR="00F54063" w:rsidRPr="00932B45" w:rsidRDefault="25082AD4" w:rsidP="42F90ECD">
      <w:pPr>
        <w:tabs>
          <w:tab w:val="left" w:pos="284"/>
          <w:tab w:val="left" w:pos="425"/>
          <w:tab w:val="left" w:pos="567"/>
          <w:tab w:val="left" w:pos="709"/>
          <w:tab w:val="left" w:pos="851"/>
        </w:tabs>
        <w:spacing w:after="0" w:line="240" w:lineRule="auto"/>
        <w:rPr>
          <w:rFonts w:ascii="Calibri" w:hAnsi="Calibri" w:cs="Calibri"/>
          <w:b/>
          <w:bCs/>
          <w:i/>
          <w:iCs/>
        </w:rPr>
      </w:pPr>
      <w:r w:rsidRPr="1928F2FE">
        <w:rPr>
          <w:rFonts w:ascii="Calibri" w:hAnsi="Calibri" w:cs="Calibri"/>
          <w:b/>
          <w:bCs/>
          <w:i/>
          <w:iCs/>
        </w:rPr>
        <w:lastRenderedPageBreak/>
        <w:t>Reconversievraag Hof Ter Welle</w:t>
      </w:r>
    </w:p>
    <w:p w14:paraId="3B2F5014" w14:textId="01E4140D" w:rsidR="005A6994" w:rsidRPr="00272AAC" w:rsidRDefault="4D9EA644"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Calibri" w:hAnsi="Calibri" w:cs="Calibri"/>
          <w:i/>
          <w:iCs/>
        </w:rPr>
        <w:t>S</w:t>
      </w:r>
      <w:r w:rsidR="29EB38C3" w:rsidRPr="42F90ECD">
        <w:rPr>
          <w:rFonts w:ascii="Calibri" w:hAnsi="Calibri" w:cs="Calibri"/>
          <w:i/>
          <w:iCs/>
        </w:rPr>
        <w:t>ituering</w:t>
      </w:r>
    </w:p>
    <w:p w14:paraId="5C492422" w14:textId="3CB2ABA8" w:rsidR="005A6994" w:rsidRPr="00272AAC" w:rsidRDefault="29EB38C3" w:rsidP="42F90ECD">
      <w:pPr>
        <w:tabs>
          <w:tab w:val="left" w:pos="284"/>
          <w:tab w:val="left" w:pos="425"/>
          <w:tab w:val="left" w:pos="567"/>
          <w:tab w:val="left" w:pos="709"/>
          <w:tab w:val="left" w:pos="851"/>
        </w:tabs>
        <w:spacing w:after="0" w:line="240" w:lineRule="auto"/>
        <w:rPr>
          <w:rFonts w:asciiTheme="minorHAnsi" w:hAnsiTheme="minorHAnsi"/>
        </w:rPr>
      </w:pPr>
      <w:r w:rsidRPr="1928F2FE">
        <w:rPr>
          <w:rFonts w:asciiTheme="minorHAnsi" w:hAnsiTheme="minorHAnsi"/>
        </w:rPr>
        <w:t xml:space="preserve">De advisering van de reconversieaanvraag van Hof Ter Welle </w:t>
      </w:r>
      <w:r w:rsidR="5B7D0E23" w:rsidRPr="1928F2FE">
        <w:rPr>
          <w:rFonts w:asciiTheme="minorHAnsi" w:hAnsiTheme="minorHAnsi"/>
        </w:rPr>
        <w:t>werd als agendapunt t</w:t>
      </w:r>
      <w:r w:rsidRPr="1928F2FE">
        <w:rPr>
          <w:rFonts w:asciiTheme="minorHAnsi" w:hAnsiTheme="minorHAnsi"/>
        </w:rPr>
        <w:t xml:space="preserve">oegevoegd </w:t>
      </w:r>
      <w:r w:rsidR="7B62680B" w:rsidRPr="1928F2FE">
        <w:rPr>
          <w:rFonts w:asciiTheme="minorHAnsi" w:hAnsiTheme="minorHAnsi"/>
        </w:rPr>
        <w:t xml:space="preserve">op het IROJ </w:t>
      </w:r>
      <w:r w:rsidR="1CF61443" w:rsidRPr="1928F2FE">
        <w:rPr>
          <w:rFonts w:asciiTheme="minorHAnsi" w:hAnsiTheme="minorHAnsi"/>
        </w:rPr>
        <w:t xml:space="preserve">overleg </w:t>
      </w:r>
      <w:r w:rsidR="7B62680B" w:rsidRPr="1928F2FE">
        <w:rPr>
          <w:rFonts w:asciiTheme="minorHAnsi" w:hAnsiTheme="minorHAnsi"/>
        </w:rPr>
        <w:t xml:space="preserve">van 15 maart. </w:t>
      </w:r>
      <w:r w:rsidR="5B7D0E23" w:rsidRPr="1928F2FE">
        <w:rPr>
          <w:rFonts w:asciiTheme="minorHAnsi" w:hAnsiTheme="minorHAnsi"/>
        </w:rPr>
        <w:t xml:space="preserve">Het IROJ </w:t>
      </w:r>
      <w:r w:rsidR="7B62680B" w:rsidRPr="1928F2FE">
        <w:rPr>
          <w:rFonts w:asciiTheme="minorHAnsi" w:hAnsiTheme="minorHAnsi"/>
        </w:rPr>
        <w:t>gaf</w:t>
      </w:r>
      <w:r w:rsidR="5B7D0E23" w:rsidRPr="1928F2FE">
        <w:rPr>
          <w:rFonts w:asciiTheme="minorHAnsi" w:hAnsiTheme="minorHAnsi"/>
        </w:rPr>
        <w:t xml:space="preserve"> een positief advies bij deze reconversievraag.</w:t>
      </w:r>
    </w:p>
    <w:p w14:paraId="7AD8D5B6" w14:textId="7368687B" w:rsidR="3A6C0619" w:rsidRDefault="3A6C0619"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Bespreking</w:t>
      </w:r>
    </w:p>
    <w:p w14:paraId="2668343E" w14:textId="177AB505" w:rsidR="62BFF15C" w:rsidRDefault="62BFF15C"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De reconversie</w:t>
      </w:r>
      <w:r w:rsidR="17D76B36" w:rsidRPr="42F90ECD">
        <w:rPr>
          <w:rFonts w:ascii="Calibri" w:hAnsi="Calibri" w:cs="Calibri"/>
        </w:rPr>
        <w:t>vraag</w:t>
      </w:r>
      <w:r w:rsidRPr="42F90ECD">
        <w:rPr>
          <w:rFonts w:ascii="Calibri" w:hAnsi="Calibri" w:cs="Calibri"/>
        </w:rPr>
        <w:t xml:space="preserve"> en het advies </w:t>
      </w:r>
      <w:r w:rsidR="55D87826" w:rsidRPr="42F90ECD">
        <w:rPr>
          <w:rFonts w:ascii="Calibri" w:hAnsi="Calibri" w:cs="Calibri"/>
        </w:rPr>
        <w:t>zijn</w:t>
      </w:r>
      <w:r w:rsidRPr="42F90ECD">
        <w:rPr>
          <w:rFonts w:ascii="Calibri" w:hAnsi="Calibri" w:cs="Calibri"/>
        </w:rPr>
        <w:t xml:space="preserve"> opgevolgd. </w:t>
      </w:r>
    </w:p>
    <w:p w14:paraId="08320F68" w14:textId="022F792C"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670F4F89" w14:textId="7C63300D" w:rsidR="62A7DD67" w:rsidRDefault="62A7DD67"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De vraag wordt gesteld of </w:t>
      </w:r>
      <w:r w:rsidR="08BACD4D" w:rsidRPr="42F90ECD">
        <w:rPr>
          <w:rFonts w:ascii="Calibri" w:hAnsi="Calibri" w:cs="Calibri"/>
        </w:rPr>
        <w:t>VAPH</w:t>
      </w:r>
      <w:r w:rsidR="4D4216C0" w:rsidRPr="42F90ECD">
        <w:rPr>
          <w:rFonts w:ascii="Calibri" w:hAnsi="Calibri" w:cs="Calibri"/>
        </w:rPr>
        <w:t xml:space="preserve"> </w:t>
      </w:r>
      <w:r w:rsidRPr="42F90ECD">
        <w:rPr>
          <w:rFonts w:ascii="Calibri" w:hAnsi="Calibri" w:cs="Calibri"/>
        </w:rPr>
        <w:t xml:space="preserve">voorzieningen autonoom kunnen beslissen om verblijfbedden om te zetten naar mobiel ambulante plaatsen. </w:t>
      </w:r>
      <w:r w:rsidR="32FB1FBD" w:rsidRPr="42F90ECD">
        <w:rPr>
          <w:rFonts w:ascii="Calibri" w:hAnsi="Calibri" w:cs="Calibri"/>
        </w:rPr>
        <w:t>Reconversievragen vanuit v</w:t>
      </w:r>
      <w:r w:rsidR="0DACCEE1" w:rsidRPr="42F90ECD">
        <w:rPr>
          <w:rFonts w:ascii="Calibri" w:hAnsi="Calibri" w:cs="Calibri"/>
        </w:rPr>
        <w:t>oorzieningen</w:t>
      </w:r>
      <w:r w:rsidR="1EACCA44" w:rsidRPr="42F90ECD">
        <w:rPr>
          <w:rFonts w:ascii="Calibri" w:hAnsi="Calibri" w:cs="Calibri"/>
        </w:rPr>
        <w:t xml:space="preserve"> binnen Opgroeien</w:t>
      </w:r>
      <w:r w:rsidR="0DACCEE1" w:rsidRPr="42F90ECD">
        <w:rPr>
          <w:rFonts w:ascii="Calibri" w:hAnsi="Calibri" w:cs="Calibri"/>
        </w:rPr>
        <w:t xml:space="preserve"> </w:t>
      </w:r>
      <w:r w:rsidR="0D808068" w:rsidRPr="42F90ECD">
        <w:rPr>
          <w:rFonts w:ascii="Calibri" w:hAnsi="Calibri" w:cs="Calibri"/>
        </w:rPr>
        <w:t xml:space="preserve">hebben een akkoord nodig van het Agentschap </w:t>
      </w:r>
      <w:r w:rsidR="4D5F3C98" w:rsidRPr="42F90ECD">
        <w:rPr>
          <w:rFonts w:ascii="Calibri" w:hAnsi="Calibri" w:cs="Calibri"/>
        </w:rPr>
        <w:t>e</w:t>
      </w:r>
      <w:r w:rsidR="0DACCEE1" w:rsidRPr="42F90ECD">
        <w:rPr>
          <w:rFonts w:ascii="Calibri" w:hAnsi="Calibri" w:cs="Calibri"/>
        </w:rPr>
        <w:t xml:space="preserve">n </w:t>
      </w:r>
      <w:r w:rsidR="7B2B8CD4" w:rsidRPr="42F90ECD">
        <w:rPr>
          <w:rFonts w:ascii="Calibri" w:hAnsi="Calibri" w:cs="Calibri"/>
        </w:rPr>
        <w:t>worden steeds</w:t>
      </w:r>
      <w:r w:rsidR="0DACCEE1" w:rsidRPr="42F90ECD">
        <w:rPr>
          <w:rFonts w:ascii="Calibri" w:hAnsi="Calibri" w:cs="Calibri"/>
        </w:rPr>
        <w:t xml:space="preserve"> voorgelegd aan het IROJ.</w:t>
      </w:r>
    </w:p>
    <w:p w14:paraId="02342F91" w14:textId="77D18316"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1F865CC3" w14:textId="59F6D545" w:rsidR="7E7C4506" w:rsidRDefault="5166D624"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De </w:t>
      </w:r>
      <w:r w:rsidR="62BFF15C" w:rsidRPr="42F90ECD">
        <w:rPr>
          <w:rFonts w:ascii="Calibri" w:hAnsi="Calibri" w:cs="Calibri"/>
        </w:rPr>
        <w:t>regelgeving</w:t>
      </w:r>
      <w:r w:rsidR="46F11161" w:rsidRPr="42F90ECD">
        <w:rPr>
          <w:rFonts w:ascii="Calibri" w:hAnsi="Calibri" w:cs="Calibri"/>
        </w:rPr>
        <w:t xml:space="preserve"> spreekt</w:t>
      </w:r>
      <w:r w:rsidR="62BFF15C" w:rsidRPr="42F90ECD">
        <w:rPr>
          <w:rFonts w:ascii="Calibri" w:hAnsi="Calibri" w:cs="Calibri"/>
        </w:rPr>
        <w:t xml:space="preserve"> </w:t>
      </w:r>
      <w:r w:rsidR="204B8EB3" w:rsidRPr="42F90ECD">
        <w:rPr>
          <w:rFonts w:ascii="Calibri" w:hAnsi="Calibri" w:cs="Calibri"/>
        </w:rPr>
        <w:t xml:space="preserve">niet meer </w:t>
      </w:r>
      <w:r w:rsidR="62BFF15C" w:rsidRPr="42F90ECD">
        <w:rPr>
          <w:rFonts w:ascii="Calibri" w:hAnsi="Calibri" w:cs="Calibri"/>
        </w:rPr>
        <w:t>over bedden, maar over volume en middelen waar</w:t>
      </w:r>
      <w:r w:rsidR="246D4021" w:rsidRPr="42F90ECD">
        <w:rPr>
          <w:rFonts w:ascii="Calibri" w:hAnsi="Calibri" w:cs="Calibri"/>
        </w:rPr>
        <w:t>binnen</w:t>
      </w:r>
      <w:r w:rsidR="62BFF15C" w:rsidRPr="42F90ECD">
        <w:rPr>
          <w:rFonts w:ascii="Calibri" w:hAnsi="Calibri" w:cs="Calibri"/>
        </w:rPr>
        <w:t xml:space="preserve"> x aantal begeleidingsovereenkomsten dienen aangeboden te worden (verblijf of mobiel ambulant vallen hier allen onder). </w:t>
      </w:r>
      <w:r w:rsidR="09F91FC2" w:rsidRPr="42F90ECD">
        <w:rPr>
          <w:rFonts w:ascii="Calibri" w:hAnsi="Calibri" w:cs="Calibri"/>
        </w:rPr>
        <w:t xml:space="preserve">Deze regelgeving dateert sinds 2014 en is nog steeds van kracht. Er zijn standaardformulieren om het aanbod te wijzigen, zonder </w:t>
      </w:r>
      <w:r w:rsidR="24FB0486" w:rsidRPr="42F90ECD">
        <w:rPr>
          <w:rFonts w:ascii="Calibri" w:hAnsi="Calibri" w:cs="Calibri"/>
        </w:rPr>
        <w:t>akkoord van het VAPH of de verplichting de beslissing voor te leggen aan het IROJ. R</w:t>
      </w:r>
      <w:r w:rsidR="264274B3" w:rsidRPr="42F90ECD">
        <w:rPr>
          <w:rFonts w:ascii="Calibri" w:hAnsi="Calibri" w:cs="Calibri"/>
        </w:rPr>
        <w:t>egionaal is er wel de intentie om af te stemmen</w:t>
      </w:r>
      <w:r w:rsidR="118073C8" w:rsidRPr="42F90ECD">
        <w:rPr>
          <w:rFonts w:ascii="Calibri" w:hAnsi="Calibri" w:cs="Calibri"/>
        </w:rPr>
        <w:t>.</w:t>
      </w:r>
    </w:p>
    <w:p w14:paraId="3C577D36" w14:textId="70A1B0C6" w:rsidR="7E7C4506" w:rsidRDefault="7E7C4506" w:rsidP="42F90ECD">
      <w:pPr>
        <w:tabs>
          <w:tab w:val="left" w:pos="284"/>
          <w:tab w:val="left" w:pos="425"/>
          <w:tab w:val="left" w:pos="567"/>
          <w:tab w:val="left" w:pos="709"/>
          <w:tab w:val="left" w:pos="851"/>
        </w:tabs>
        <w:spacing w:after="0" w:line="240" w:lineRule="auto"/>
        <w:rPr>
          <w:rFonts w:ascii="Calibri" w:hAnsi="Calibri" w:cs="Calibri"/>
        </w:rPr>
      </w:pPr>
    </w:p>
    <w:p w14:paraId="5C2C26CC" w14:textId="131AE2A5" w:rsidR="7E7C4506" w:rsidRDefault="118073C8"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Het omzetten van verblijf naar een ander aanbod heeft ook een impact op de crisi</w:t>
      </w:r>
      <w:r w:rsidR="7A560C73" w:rsidRPr="42F90ECD">
        <w:rPr>
          <w:rFonts w:ascii="Calibri" w:hAnsi="Calibri" w:cs="Calibri"/>
        </w:rPr>
        <w:t xml:space="preserve">swerking. </w:t>
      </w:r>
      <w:r w:rsidR="70DDC266" w:rsidRPr="42F90ECD">
        <w:rPr>
          <w:rFonts w:ascii="Calibri" w:hAnsi="Calibri" w:cs="Calibri"/>
        </w:rPr>
        <w:t xml:space="preserve">Het uitbreidingsplan wil hierop een antwoord bieden, maar er is </w:t>
      </w:r>
      <w:r w:rsidR="2C79244D" w:rsidRPr="42F90ECD">
        <w:rPr>
          <w:rFonts w:ascii="Calibri" w:hAnsi="Calibri" w:cs="Calibri"/>
        </w:rPr>
        <w:t>slechts een beperkte</w:t>
      </w:r>
      <w:r w:rsidR="70DDC266" w:rsidRPr="42F90ECD">
        <w:rPr>
          <w:rFonts w:ascii="Calibri" w:hAnsi="Calibri" w:cs="Calibri"/>
        </w:rPr>
        <w:t xml:space="preserve"> monitoring. Het </w:t>
      </w:r>
      <w:r w:rsidR="6EF1F61F" w:rsidRPr="42F90ECD">
        <w:rPr>
          <w:rFonts w:ascii="Calibri" w:hAnsi="Calibri" w:cs="Calibri"/>
        </w:rPr>
        <w:t xml:space="preserve">VAPH </w:t>
      </w:r>
      <w:r w:rsidR="7DAAEF2E" w:rsidRPr="42F90ECD">
        <w:rPr>
          <w:rFonts w:ascii="Calibri" w:hAnsi="Calibri" w:cs="Calibri"/>
        </w:rPr>
        <w:t xml:space="preserve">heeft de intentie </w:t>
      </w:r>
      <w:r w:rsidR="1AB3AC55" w:rsidRPr="42F90ECD">
        <w:rPr>
          <w:rFonts w:ascii="Calibri" w:hAnsi="Calibri" w:cs="Calibri"/>
        </w:rPr>
        <w:t xml:space="preserve">om tot </w:t>
      </w:r>
      <w:r w:rsidR="7DAAEF2E" w:rsidRPr="42F90ECD">
        <w:rPr>
          <w:rFonts w:ascii="Calibri" w:hAnsi="Calibri" w:cs="Calibri"/>
        </w:rPr>
        <w:t>n</w:t>
      </w:r>
      <w:r w:rsidR="6EF1F61F" w:rsidRPr="42F90ECD">
        <w:rPr>
          <w:rFonts w:ascii="Calibri" w:hAnsi="Calibri" w:cs="Calibri"/>
        </w:rPr>
        <w:t>ieuw</w:t>
      </w:r>
      <w:r w:rsidR="42FCAF30" w:rsidRPr="42F90ECD">
        <w:rPr>
          <w:rFonts w:ascii="Calibri" w:hAnsi="Calibri" w:cs="Calibri"/>
        </w:rPr>
        <w:t>e</w:t>
      </w:r>
      <w:r w:rsidR="6EF1F61F" w:rsidRPr="42F90ECD">
        <w:rPr>
          <w:rFonts w:ascii="Calibri" w:hAnsi="Calibri" w:cs="Calibri"/>
        </w:rPr>
        <w:t xml:space="preserve"> financieringsafspraken</w:t>
      </w:r>
      <w:r w:rsidR="65A27DCB" w:rsidRPr="42F90ECD">
        <w:rPr>
          <w:rFonts w:ascii="Calibri" w:hAnsi="Calibri" w:cs="Calibri"/>
        </w:rPr>
        <w:t xml:space="preserve"> te komen</w:t>
      </w:r>
      <w:r w:rsidR="6EF1F61F" w:rsidRPr="42F90ECD">
        <w:rPr>
          <w:rFonts w:ascii="Calibri" w:hAnsi="Calibri" w:cs="Calibri"/>
        </w:rPr>
        <w:t xml:space="preserve">, maar dit is </w:t>
      </w:r>
      <w:r w:rsidR="35E93DFC" w:rsidRPr="42F90ECD">
        <w:rPr>
          <w:rFonts w:ascii="Calibri" w:hAnsi="Calibri" w:cs="Calibri"/>
        </w:rPr>
        <w:t xml:space="preserve">nog </w:t>
      </w:r>
      <w:r w:rsidR="6EF1F61F" w:rsidRPr="42F90ECD">
        <w:rPr>
          <w:rFonts w:ascii="Calibri" w:hAnsi="Calibri" w:cs="Calibri"/>
        </w:rPr>
        <w:t xml:space="preserve">niet geland. </w:t>
      </w:r>
      <w:r w:rsidR="74BD9147" w:rsidRPr="42F90ECD">
        <w:rPr>
          <w:rFonts w:ascii="Calibri" w:hAnsi="Calibri" w:cs="Calibri"/>
        </w:rPr>
        <w:t xml:space="preserve">De vraag wordt gesteld of bovenstaande geproblematiseerd kan worden vanuit het IROJ </w:t>
      </w:r>
      <w:proofErr w:type="spellStart"/>
      <w:r w:rsidR="74BD9147" w:rsidRPr="42F90ECD">
        <w:rPr>
          <w:rFonts w:ascii="Calibri" w:hAnsi="Calibri" w:cs="Calibri"/>
        </w:rPr>
        <w:t>Oost-vlaanderen</w:t>
      </w:r>
      <w:proofErr w:type="spellEnd"/>
      <w:r w:rsidR="74BD9147" w:rsidRPr="42F90ECD">
        <w:rPr>
          <w:rFonts w:ascii="Calibri" w:hAnsi="Calibri" w:cs="Calibri"/>
        </w:rPr>
        <w:t xml:space="preserve">. </w:t>
      </w:r>
    </w:p>
    <w:p w14:paraId="6E3D4FB1" w14:textId="65111328" w:rsidR="7E7C4506" w:rsidRDefault="7E7C4506" w:rsidP="42F90ECD">
      <w:pPr>
        <w:tabs>
          <w:tab w:val="left" w:pos="284"/>
          <w:tab w:val="left" w:pos="425"/>
          <w:tab w:val="left" w:pos="567"/>
          <w:tab w:val="left" w:pos="709"/>
          <w:tab w:val="left" w:pos="851"/>
        </w:tabs>
        <w:spacing w:after="0" w:line="240" w:lineRule="auto"/>
        <w:rPr>
          <w:rFonts w:ascii="Calibri" w:hAnsi="Calibri" w:cs="Calibri"/>
        </w:rPr>
      </w:pPr>
    </w:p>
    <w:p w14:paraId="269CD730" w14:textId="38C8CE47" w:rsidR="7E7C4506" w:rsidRDefault="3C75869F"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De </w:t>
      </w:r>
      <w:r w:rsidR="0EEDBDDF" w:rsidRPr="42F90ECD">
        <w:rPr>
          <w:rFonts w:ascii="Calibri" w:hAnsi="Calibri" w:cs="Calibri"/>
        </w:rPr>
        <w:t xml:space="preserve">Lokale Besturen </w:t>
      </w:r>
      <w:r w:rsidR="7AF4B991" w:rsidRPr="42F90ECD">
        <w:rPr>
          <w:rFonts w:ascii="Calibri" w:hAnsi="Calibri" w:cs="Calibri"/>
        </w:rPr>
        <w:t xml:space="preserve">schrijven momenteel hun </w:t>
      </w:r>
      <w:r w:rsidR="0EEDBDDF" w:rsidRPr="42F90ECD">
        <w:rPr>
          <w:rFonts w:ascii="Calibri" w:hAnsi="Calibri" w:cs="Calibri"/>
        </w:rPr>
        <w:t xml:space="preserve">memorandum. </w:t>
      </w:r>
      <w:r w:rsidR="6F1A8795" w:rsidRPr="42F90ECD">
        <w:rPr>
          <w:rFonts w:ascii="Calibri" w:hAnsi="Calibri" w:cs="Calibri"/>
        </w:rPr>
        <w:t xml:space="preserve">Ook hier kan bovenstaande geproblematiseerd worden. De vraag wordt gesteld of ook </w:t>
      </w:r>
      <w:r w:rsidR="4AC3C9C5" w:rsidRPr="42F90ECD">
        <w:rPr>
          <w:rFonts w:ascii="Calibri" w:hAnsi="Calibri" w:cs="Calibri"/>
        </w:rPr>
        <w:t xml:space="preserve">het Platform Minderjarigen hierin een rol kan opnemen. </w:t>
      </w:r>
    </w:p>
    <w:p w14:paraId="520DFF81" w14:textId="77777777" w:rsidR="005561F3" w:rsidRDefault="005561F3" w:rsidP="00FA4EA3">
      <w:pPr>
        <w:tabs>
          <w:tab w:val="left" w:pos="284"/>
          <w:tab w:val="left" w:pos="425"/>
          <w:tab w:val="left" w:pos="567"/>
          <w:tab w:val="left" w:pos="709"/>
          <w:tab w:val="left" w:pos="851"/>
        </w:tabs>
        <w:spacing w:after="0" w:line="240" w:lineRule="auto"/>
        <w:rPr>
          <w:rFonts w:ascii="Calibri" w:hAnsi="Calibri" w:cs="Calibri"/>
        </w:rPr>
      </w:pPr>
    </w:p>
    <w:p w14:paraId="560FCDDF" w14:textId="72A741F8" w:rsidR="2FCA9D58" w:rsidRDefault="2FCA9D58"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Beslissing</w:t>
      </w:r>
    </w:p>
    <w:p w14:paraId="703385BA" w14:textId="3A04D4C6" w:rsidR="2A163C5E" w:rsidRDefault="2A163C5E" w:rsidP="42F90ECD">
      <w:pPr>
        <w:tabs>
          <w:tab w:val="left" w:pos="284"/>
          <w:tab w:val="left" w:pos="425"/>
          <w:tab w:val="left" w:pos="567"/>
          <w:tab w:val="left" w:pos="709"/>
          <w:tab w:val="left" w:pos="851"/>
        </w:tabs>
        <w:spacing w:after="0" w:line="240" w:lineRule="auto"/>
        <w:rPr>
          <w:rFonts w:ascii="Calibri" w:hAnsi="Calibri" w:cs="Calibri"/>
        </w:rPr>
      </w:pPr>
      <w:r w:rsidRPr="1928F2FE">
        <w:rPr>
          <w:rFonts w:ascii="Calibri" w:hAnsi="Calibri" w:cs="Calibri"/>
        </w:rPr>
        <w:t>Bert Vanacker maakt een ontwerp van schrijven op gericht aan James Van Caster</w:t>
      </w:r>
      <w:r w:rsidR="5CCA25F6" w:rsidRPr="1928F2FE">
        <w:rPr>
          <w:rFonts w:ascii="Calibri" w:hAnsi="Calibri" w:cs="Calibri"/>
        </w:rPr>
        <w:t>en</w:t>
      </w:r>
      <w:r w:rsidRPr="1928F2FE">
        <w:rPr>
          <w:rFonts w:ascii="Calibri" w:hAnsi="Calibri" w:cs="Calibri"/>
        </w:rPr>
        <w:t>, te versturen in september</w:t>
      </w:r>
      <w:r w:rsidR="6D21EC1F" w:rsidRPr="1928F2FE">
        <w:rPr>
          <w:rFonts w:ascii="Calibri" w:hAnsi="Calibri" w:cs="Calibri"/>
        </w:rPr>
        <w:t xml:space="preserve"> om bovenstaande te problematiseren.</w:t>
      </w:r>
    </w:p>
    <w:p w14:paraId="51182521" w14:textId="77777777" w:rsidR="00FF634A" w:rsidRDefault="00FF634A" w:rsidP="42F90ECD">
      <w:pPr>
        <w:tabs>
          <w:tab w:val="left" w:pos="284"/>
          <w:tab w:val="left" w:pos="425"/>
          <w:tab w:val="left" w:pos="567"/>
          <w:tab w:val="left" w:pos="709"/>
          <w:tab w:val="left" w:pos="851"/>
        </w:tabs>
        <w:spacing w:after="0" w:line="240" w:lineRule="auto"/>
        <w:rPr>
          <w:rFonts w:ascii="Calibri" w:hAnsi="Calibri" w:cs="Calibri"/>
          <w:b/>
          <w:bCs/>
        </w:rPr>
      </w:pPr>
    </w:p>
    <w:p w14:paraId="16A2C345" w14:textId="43F5DC2D" w:rsidR="00F54063" w:rsidRPr="00FF634A" w:rsidRDefault="25082AD4" w:rsidP="42F90ECD">
      <w:pPr>
        <w:tabs>
          <w:tab w:val="left" w:pos="284"/>
          <w:tab w:val="left" w:pos="425"/>
          <w:tab w:val="left" w:pos="567"/>
          <w:tab w:val="left" w:pos="709"/>
          <w:tab w:val="left" w:pos="851"/>
        </w:tabs>
        <w:spacing w:after="0" w:line="240" w:lineRule="auto"/>
        <w:rPr>
          <w:rFonts w:ascii="Calibri" w:hAnsi="Calibri" w:cs="Calibri"/>
          <w:b/>
          <w:bCs/>
          <w:i/>
          <w:iCs/>
          <w:color w:val="70AD47" w:themeColor="accent6"/>
        </w:rPr>
      </w:pPr>
      <w:r w:rsidRPr="1928F2FE">
        <w:rPr>
          <w:rFonts w:ascii="Calibri" w:hAnsi="Calibri" w:cs="Calibri"/>
          <w:b/>
          <w:bCs/>
          <w:i/>
          <w:iCs/>
        </w:rPr>
        <w:t>Website IROJ</w:t>
      </w:r>
    </w:p>
    <w:p w14:paraId="7425805A" w14:textId="39F09C19" w:rsidR="009A1E9B" w:rsidRPr="009A1E9B" w:rsidRDefault="3C082AD5" w:rsidP="42F90ECD">
      <w:pPr>
        <w:tabs>
          <w:tab w:val="clear" w:pos="3686"/>
        </w:tabs>
        <w:spacing w:after="0" w:line="240" w:lineRule="auto"/>
        <w:rPr>
          <w:color w:val="0000FF"/>
          <w:u w:val="single"/>
        </w:rPr>
      </w:pPr>
      <w:r w:rsidRPr="009A1E9B">
        <w:rPr>
          <w:rFonts w:ascii="Calibri" w:eastAsia="Calibri" w:hAnsi="Calibri" w:cs="Calibri"/>
          <w:color w:val="auto"/>
          <w14:ligatures w14:val="standardContextual"/>
        </w:rPr>
        <w:t>De IROJ-website is verhuisd en heeft een nieuwe look gekregen.</w:t>
      </w:r>
      <w:r w:rsidR="0F7A70FB" w:rsidRPr="009A1E9B">
        <w:rPr>
          <w:rFonts w:ascii="Calibri" w:eastAsia="Calibri" w:hAnsi="Calibri" w:cs="Calibri"/>
          <w:color w:val="auto"/>
          <w14:ligatures w14:val="standardContextual"/>
        </w:rPr>
        <w:t xml:space="preserve"> De l</w:t>
      </w:r>
      <w:r w:rsidRPr="009A1E9B">
        <w:rPr>
          <w:rFonts w:ascii="Calibri" w:eastAsia="Calibri" w:hAnsi="Calibri" w:cs="Calibri"/>
          <w:color w:val="auto"/>
          <w14:ligatures w14:val="standardContextual"/>
        </w:rPr>
        <w:t xml:space="preserve">ink naar de nieuwe website: </w:t>
      </w:r>
      <w:hyperlink r:id="rId17" w:history="1">
        <w:r w:rsidR="379C8102" w:rsidRPr="005759C1">
          <w:rPr>
            <w:color w:val="0000FF"/>
            <w:u w:val="single"/>
          </w:rPr>
          <w:t>Intersectoraal Regionaal Overleg Jeugdhulp (IROJ) | Opgroeien</w:t>
        </w:r>
        <w:r w:rsidR="555005E5" w:rsidRPr="005759C1">
          <w:rPr>
            <w:color w:val="0000FF"/>
            <w:u w:val="single"/>
          </w:rPr>
          <w:t>.</w:t>
        </w:r>
        <w:r w:rsidR="555005E5" w:rsidRPr="42F90ECD">
          <w:rPr>
            <w:rFonts w:ascii="Calibri" w:eastAsia="Calibri" w:hAnsi="Calibri" w:cs="Calibri"/>
            <w:color w:val="auto"/>
          </w:rPr>
          <w:t xml:space="preserve"> Een r</w:t>
        </w:r>
      </w:hyperlink>
      <w:r w:rsidRPr="009A1E9B">
        <w:rPr>
          <w:rFonts w:ascii="Calibri" w:eastAsia="Calibri" w:hAnsi="Calibri" w:cs="Calibri"/>
          <w:color w:val="auto"/>
          <w14:ligatures w14:val="standardContextual"/>
        </w:rPr>
        <w:t xml:space="preserve">echtstreekse link naar de pagina’s van het IROJ </w:t>
      </w:r>
      <w:r>
        <w:rPr>
          <w:rFonts w:ascii="Calibri" w:eastAsia="Calibri" w:hAnsi="Calibri" w:cs="Calibri"/>
          <w:color w:val="auto"/>
          <w14:ligatures w14:val="standardContextual"/>
        </w:rPr>
        <w:t>Oost</w:t>
      </w:r>
      <w:r w:rsidRPr="009A1E9B">
        <w:rPr>
          <w:rFonts w:ascii="Calibri" w:eastAsia="Calibri" w:hAnsi="Calibri" w:cs="Calibri"/>
          <w:color w:val="auto"/>
          <w14:ligatures w14:val="standardContextual"/>
        </w:rPr>
        <w:t xml:space="preserve">-Vlaanderen: </w:t>
      </w:r>
      <w:hyperlink r:id="rId18" w:history="1">
        <w:r w:rsidR="2824F32E" w:rsidRPr="00A964A1">
          <w:rPr>
            <w:color w:val="0000FF"/>
            <w:u w:val="single"/>
          </w:rPr>
          <w:t>IROJ Oost-Vlaanderen | Opgroeien</w:t>
        </w:r>
        <w:r w:rsidR="4D775E3F" w:rsidRPr="00A964A1">
          <w:rPr>
            <w:color w:val="0000FF"/>
            <w:u w:val="single"/>
          </w:rPr>
          <w:t>.</w:t>
        </w:r>
      </w:hyperlink>
    </w:p>
    <w:p w14:paraId="1697F828" w14:textId="77777777" w:rsidR="00B24DB1" w:rsidRDefault="00B24DB1" w:rsidP="009A1E9B">
      <w:pPr>
        <w:tabs>
          <w:tab w:val="clear" w:pos="3686"/>
        </w:tabs>
        <w:spacing w:after="0" w:line="240" w:lineRule="auto"/>
        <w:ind w:left="360"/>
        <w:rPr>
          <w:color w:val="0000FF"/>
          <w:u w:val="single"/>
        </w:rPr>
      </w:pPr>
    </w:p>
    <w:p w14:paraId="2F6E1729" w14:textId="77777777" w:rsidR="00A85B84" w:rsidRDefault="00A85B84" w:rsidP="009A1E9B">
      <w:pPr>
        <w:tabs>
          <w:tab w:val="clear" w:pos="3686"/>
        </w:tabs>
        <w:spacing w:after="0" w:line="240" w:lineRule="auto"/>
        <w:ind w:left="360"/>
        <w:rPr>
          <w:color w:val="0000FF"/>
          <w:u w:val="single"/>
        </w:rPr>
      </w:pPr>
    </w:p>
    <w:p w14:paraId="1BE2DD56" w14:textId="5CF78671" w:rsidR="00FA4EA3" w:rsidRPr="00DC704B" w:rsidRDefault="3E3DF706" w:rsidP="42F90ECD">
      <w:pPr>
        <w:tabs>
          <w:tab w:val="left" w:pos="284"/>
          <w:tab w:val="left" w:pos="425"/>
          <w:tab w:val="left" w:pos="567"/>
          <w:tab w:val="left" w:pos="709"/>
          <w:tab w:val="left" w:pos="851"/>
        </w:tabs>
        <w:spacing w:after="0" w:line="240" w:lineRule="auto"/>
        <w:rPr>
          <w:rFonts w:ascii="Calibri" w:hAnsi="Calibri" w:cs="Calibri"/>
          <w:color w:val="00B0F0"/>
          <w:sz w:val="32"/>
          <w:szCs w:val="32"/>
        </w:rPr>
      </w:pPr>
      <w:r w:rsidRPr="42F90ECD">
        <w:rPr>
          <w:rFonts w:ascii="Calibri" w:hAnsi="Calibri" w:cs="Calibri"/>
          <w:color w:val="6CC24A"/>
          <w:sz w:val="32"/>
          <w:szCs w:val="32"/>
        </w:rPr>
        <w:t>3</w:t>
      </w:r>
      <w:r w:rsidR="16546899" w:rsidRPr="42F90ECD">
        <w:rPr>
          <w:rFonts w:ascii="Calibri" w:hAnsi="Calibri" w:cs="Calibri"/>
          <w:color w:val="6CC24A"/>
          <w:sz w:val="32"/>
          <w:szCs w:val="32"/>
        </w:rPr>
        <w:t>.</w:t>
      </w:r>
      <w:r w:rsidR="00141DEA">
        <w:tab/>
      </w:r>
      <w:r w:rsidR="163C23FD" w:rsidRPr="42F90ECD">
        <w:rPr>
          <w:rFonts w:ascii="Calibri" w:hAnsi="Calibri" w:cs="Calibri"/>
          <w:color w:val="6CC24A"/>
          <w:sz w:val="32"/>
          <w:szCs w:val="32"/>
        </w:rPr>
        <w:t>Crisis- en investeringsplan jeugdhulp</w:t>
      </w:r>
    </w:p>
    <w:p w14:paraId="5C6DFA51" w14:textId="77777777" w:rsidR="00515AA8" w:rsidRDefault="00515AA8" w:rsidP="00515AA8">
      <w:pPr>
        <w:tabs>
          <w:tab w:val="left" w:pos="284"/>
          <w:tab w:val="left" w:pos="425"/>
          <w:tab w:val="left" w:pos="567"/>
          <w:tab w:val="left" w:pos="709"/>
          <w:tab w:val="left" w:pos="851"/>
        </w:tabs>
        <w:spacing w:after="0" w:line="240" w:lineRule="auto"/>
        <w:rPr>
          <w:rFonts w:ascii="Calibri" w:hAnsi="Calibri" w:cs="Calibri"/>
        </w:rPr>
      </w:pPr>
    </w:p>
    <w:p w14:paraId="7F4ED014" w14:textId="23AF7A8C" w:rsidR="00FE2EE6" w:rsidRDefault="4A858123" w:rsidP="42F90ECD">
      <w:pPr>
        <w:tabs>
          <w:tab w:val="left" w:pos="284"/>
          <w:tab w:val="left" w:pos="425"/>
          <w:tab w:val="left" w:pos="567"/>
          <w:tab w:val="left" w:pos="709"/>
          <w:tab w:val="left" w:pos="851"/>
        </w:tabs>
        <w:spacing w:after="0" w:line="240" w:lineRule="auto"/>
        <w:ind w:left="425" w:hanging="425"/>
        <w:rPr>
          <w:rFonts w:ascii="Calibri" w:hAnsi="Calibri" w:cs="Calibri"/>
        </w:rPr>
      </w:pPr>
      <w:r w:rsidRPr="42F90ECD">
        <w:rPr>
          <w:rFonts w:ascii="Calibri" w:hAnsi="Calibri" w:cs="Calibri"/>
        </w:rPr>
        <w:t>3</w:t>
      </w:r>
      <w:r w:rsidR="0FCA4119" w:rsidRPr="42F90ECD">
        <w:rPr>
          <w:rFonts w:ascii="Calibri" w:hAnsi="Calibri" w:cs="Calibri"/>
        </w:rPr>
        <w:t>.1 Oproep ‘Opschaling van residentiële crisiszorg versterking en verbreding bij meest complexe zorgvragen’</w:t>
      </w:r>
    </w:p>
    <w:p w14:paraId="5D549EF6" w14:textId="77777777" w:rsidR="00DC411C" w:rsidRDefault="00DC411C" w:rsidP="42F90ECD">
      <w:pPr>
        <w:tabs>
          <w:tab w:val="left" w:pos="284"/>
          <w:tab w:val="left" w:pos="425"/>
          <w:tab w:val="left" w:pos="567"/>
          <w:tab w:val="left" w:pos="709"/>
          <w:tab w:val="left" w:pos="851"/>
        </w:tabs>
        <w:spacing w:after="0" w:line="240" w:lineRule="auto"/>
        <w:ind w:left="425" w:hanging="425"/>
        <w:rPr>
          <w:rFonts w:ascii="Calibri" w:hAnsi="Calibri" w:cs="Calibri"/>
        </w:rPr>
      </w:pPr>
    </w:p>
    <w:p w14:paraId="02BCE564" w14:textId="1B1E3900" w:rsidR="00DC411C" w:rsidRPr="00CB66E7" w:rsidRDefault="01A5563A"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42F90ECD">
        <w:rPr>
          <w:rFonts w:ascii="Calibri" w:hAnsi="Calibri" w:cs="Calibri"/>
          <w:i/>
          <w:iCs/>
        </w:rPr>
        <w:t>Situering</w:t>
      </w:r>
      <w:r w:rsidR="5EE61B94" w:rsidRPr="42F90ECD">
        <w:rPr>
          <w:rFonts w:ascii="Calibri" w:hAnsi="Calibri" w:cs="Calibri"/>
          <w:i/>
          <w:iCs/>
        </w:rPr>
        <w:t xml:space="preserve"> door Thomas De Veirman</w:t>
      </w:r>
    </w:p>
    <w:p w14:paraId="7C19DE87" w14:textId="414695C5" w:rsidR="2ACD9B21" w:rsidRDefault="2ACD9B21" w:rsidP="42F90ECD">
      <w:pPr>
        <w:tabs>
          <w:tab w:val="left" w:pos="0"/>
          <w:tab w:val="left" w:pos="720"/>
        </w:tabs>
        <w:spacing w:after="160" w:line="257" w:lineRule="auto"/>
        <w:rPr>
          <w:rFonts w:ascii="Calibri" w:eastAsia="Calibri" w:hAnsi="Calibri" w:cs="Calibri"/>
        </w:rPr>
      </w:pPr>
      <w:r w:rsidRPr="42F90ECD">
        <w:rPr>
          <w:rFonts w:ascii="Calibri" w:eastAsia="Calibri" w:hAnsi="Calibri" w:cs="Calibri"/>
          <w:lang w:val="nl"/>
        </w:rPr>
        <w:t xml:space="preserve">De oproep is een antwoord op de signalen van druk binnen de crisishulp en –opvang met nood aan meer capaciteit en uitwisseling/verknoping van expertise. </w:t>
      </w:r>
      <w:r w:rsidR="24DF9239" w:rsidRPr="42F90ECD">
        <w:rPr>
          <w:rFonts w:ascii="Calibri" w:eastAsia="Calibri" w:hAnsi="Calibri" w:cs="Calibri"/>
          <w:lang w:val="nl"/>
        </w:rPr>
        <w:t>Het gaat om een gedeelde Vlaams-Federale investering</w:t>
      </w:r>
      <w:r w:rsidR="14E3F6A5" w:rsidRPr="42F90ECD">
        <w:rPr>
          <w:rFonts w:ascii="Calibri" w:eastAsia="Calibri" w:hAnsi="Calibri" w:cs="Calibri"/>
          <w:lang w:val="nl"/>
        </w:rPr>
        <w:t>.</w:t>
      </w:r>
    </w:p>
    <w:p w14:paraId="662388A6" w14:textId="7A584728" w:rsidR="31ACBF01" w:rsidRDefault="31ACBF01" w:rsidP="42F90ECD">
      <w:pPr>
        <w:spacing w:after="160" w:line="257" w:lineRule="auto"/>
        <w:rPr>
          <w:rFonts w:ascii="Calibri" w:eastAsia="Calibri" w:hAnsi="Calibri" w:cs="Calibri"/>
          <w:lang w:val="en-US"/>
        </w:rPr>
      </w:pPr>
      <w:r w:rsidRPr="1928F2FE">
        <w:rPr>
          <w:rFonts w:ascii="Calibri" w:eastAsia="Calibri" w:hAnsi="Calibri" w:cs="Calibri"/>
        </w:rPr>
        <w:t>De beoogde doelgroep zijn k</w:t>
      </w:r>
      <w:r w:rsidR="2ACD9B21" w:rsidRPr="1928F2FE">
        <w:rPr>
          <w:rFonts w:ascii="Calibri" w:eastAsia="Calibri" w:hAnsi="Calibri" w:cs="Calibri"/>
          <w:lang w:val="nl"/>
        </w:rPr>
        <w:t xml:space="preserve">inderen en jongeren </w:t>
      </w:r>
      <w:r w:rsidR="06EF6ACD" w:rsidRPr="1928F2FE">
        <w:rPr>
          <w:rFonts w:ascii="Calibri" w:eastAsia="Calibri" w:hAnsi="Calibri" w:cs="Calibri"/>
          <w:lang w:val="nl"/>
        </w:rPr>
        <w:t xml:space="preserve">bij wie </w:t>
      </w:r>
      <w:r w:rsidR="2A205BE8" w:rsidRPr="1928F2FE">
        <w:rPr>
          <w:rFonts w:ascii="Calibri" w:eastAsia="Calibri" w:hAnsi="Calibri" w:cs="Calibri"/>
          <w:lang w:val="nl"/>
        </w:rPr>
        <w:t xml:space="preserve">een </w:t>
      </w:r>
      <w:r w:rsidR="2ACD9B21" w:rsidRPr="1928F2FE">
        <w:rPr>
          <w:rFonts w:ascii="Calibri" w:eastAsia="Calibri" w:hAnsi="Calibri" w:cs="Calibri"/>
          <w:lang w:val="nl"/>
        </w:rPr>
        <w:t>combinatie van expertise in psychiatrische problematiek, contextproblematiek en handicap noodzakelijk is</w:t>
      </w:r>
      <w:r w:rsidR="59F8E2BF" w:rsidRPr="1928F2FE">
        <w:rPr>
          <w:rFonts w:ascii="Calibri" w:eastAsia="Calibri" w:hAnsi="Calibri" w:cs="Calibri"/>
          <w:lang w:val="nl"/>
        </w:rPr>
        <w:t xml:space="preserve"> en die </w:t>
      </w:r>
      <w:r w:rsidR="2ACD9B21" w:rsidRPr="1928F2FE">
        <w:rPr>
          <w:rFonts w:ascii="Calibri" w:eastAsia="Calibri" w:hAnsi="Calibri" w:cs="Calibri"/>
          <w:lang w:val="nl"/>
        </w:rPr>
        <w:t xml:space="preserve">nood hebben aan zeer intensieve </w:t>
      </w:r>
      <w:r w:rsidR="2ACD9B21" w:rsidRPr="1928F2FE">
        <w:rPr>
          <w:rFonts w:ascii="Calibri" w:eastAsia="Calibri" w:hAnsi="Calibri" w:cs="Calibri"/>
          <w:lang w:val="nl"/>
        </w:rPr>
        <w:lastRenderedPageBreak/>
        <w:t>residentiële ondersteuning</w:t>
      </w:r>
      <w:r w:rsidR="170DA529" w:rsidRPr="1928F2FE">
        <w:rPr>
          <w:rFonts w:ascii="Calibri" w:eastAsia="Calibri" w:hAnsi="Calibri" w:cs="Calibri"/>
          <w:lang w:val="nl"/>
        </w:rPr>
        <w:t xml:space="preserve">. </w:t>
      </w:r>
      <w:r w:rsidR="2ACD9B21" w:rsidRPr="1928F2FE">
        <w:rPr>
          <w:rFonts w:ascii="Calibri" w:eastAsia="Calibri" w:hAnsi="Calibri" w:cs="Calibri"/>
          <w:lang w:val="nl"/>
        </w:rPr>
        <w:t xml:space="preserve">Deze doelgroep </w:t>
      </w:r>
      <w:r w:rsidR="6E6CCD5E" w:rsidRPr="1928F2FE">
        <w:rPr>
          <w:rFonts w:ascii="Calibri" w:eastAsia="Calibri" w:hAnsi="Calibri" w:cs="Calibri"/>
          <w:lang w:val="nl"/>
        </w:rPr>
        <w:t>valt</w:t>
      </w:r>
      <w:r w:rsidR="2ACD9B21" w:rsidRPr="1928F2FE">
        <w:rPr>
          <w:rFonts w:ascii="Calibri" w:eastAsia="Calibri" w:hAnsi="Calibri" w:cs="Calibri"/>
          <w:lang w:val="nl"/>
        </w:rPr>
        <w:t xml:space="preserve"> momenteel </w:t>
      </w:r>
      <w:r w:rsidR="56A6DD5E" w:rsidRPr="1928F2FE">
        <w:rPr>
          <w:rFonts w:ascii="Calibri" w:eastAsia="Calibri" w:hAnsi="Calibri" w:cs="Calibri"/>
          <w:lang w:val="nl"/>
        </w:rPr>
        <w:t xml:space="preserve">tussen de mazen van het bestaande </w:t>
      </w:r>
      <w:r w:rsidR="2ACD9B21" w:rsidRPr="1928F2FE">
        <w:rPr>
          <w:rFonts w:ascii="Calibri" w:eastAsia="Calibri" w:hAnsi="Calibri" w:cs="Calibri"/>
          <w:lang w:val="nl"/>
        </w:rPr>
        <w:t xml:space="preserve">hulpverleningsaanbod </w:t>
      </w:r>
      <w:r w:rsidR="0EC1E645" w:rsidRPr="1928F2FE">
        <w:rPr>
          <w:rFonts w:ascii="Calibri" w:eastAsia="Calibri" w:hAnsi="Calibri" w:cs="Calibri"/>
          <w:lang w:val="nl"/>
        </w:rPr>
        <w:t xml:space="preserve">om wille van </w:t>
      </w:r>
      <w:r w:rsidR="6CA873C9" w:rsidRPr="1928F2FE">
        <w:rPr>
          <w:rFonts w:ascii="Calibri" w:eastAsia="Calibri" w:hAnsi="Calibri" w:cs="Calibri"/>
          <w:lang w:val="nl"/>
        </w:rPr>
        <w:t xml:space="preserve">de </w:t>
      </w:r>
      <w:r w:rsidR="2ACD9B21" w:rsidRPr="1928F2FE">
        <w:rPr>
          <w:rFonts w:ascii="Calibri" w:eastAsia="Calibri" w:hAnsi="Calibri" w:cs="Calibri"/>
          <w:lang w:val="nl"/>
        </w:rPr>
        <w:t>complexiteit van de ondersteuningsnood</w:t>
      </w:r>
      <w:r w:rsidR="2177CDE9" w:rsidRPr="1928F2FE">
        <w:rPr>
          <w:rFonts w:ascii="Calibri" w:eastAsia="Calibri" w:hAnsi="Calibri" w:cs="Calibri"/>
          <w:lang w:val="nl"/>
        </w:rPr>
        <w:t>.</w:t>
      </w:r>
      <w:r w:rsidR="0112180F" w:rsidRPr="1928F2FE">
        <w:rPr>
          <w:rFonts w:ascii="Calibri" w:eastAsia="Calibri" w:hAnsi="Calibri" w:cs="Calibri"/>
          <w:lang w:val="nl"/>
        </w:rPr>
        <w:t xml:space="preserve"> </w:t>
      </w:r>
      <w:r w:rsidR="0A9FCB94" w:rsidRPr="1928F2FE">
        <w:rPr>
          <w:rFonts w:ascii="Calibri" w:eastAsia="Calibri" w:hAnsi="Calibri" w:cs="Calibri"/>
        </w:rPr>
        <w:t>De oproep beoogt het c</w:t>
      </w:r>
      <w:r w:rsidR="2ACD9B21" w:rsidRPr="1928F2FE">
        <w:rPr>
          <w:rFonts w:ascii="Calibri" w:eastAsia="Calibri" w:hAnsi="Calibri" w:cs="Calibri"/>
          <w:lang w:val="nl"/>
        </w:rPr>
        <w:t>reëren van crisisbedden voor deze doelgroep</w:t>
      </w:r>
      <w:r w:rsidR="5F27BCC2" w:rsidRPr="1928F2FE">
        <w:rPr>
          <w:rFonts w:ascii="Calibri" w:eastAsia="Calibri" w:hAnsi="Calibri" w:cs="Calibri"/>
          <w:lang w:val="nl"/>
        </w:rPr>
        <w:t>, m</w:t>
      </w:r>
      <w:r w:rsidR="2ACD9B21" w:rsidRPr="1928F2FE">
        <w:rPr>
          <w:rFonts w:ascii="Calibri" w:eastAsia="Calibri" w:hAnsi="Calibri" w:cs="Calibri"/>
          <w:lang w:val="nl"/>
        </w:rPr>
        <w:t>et als omkadering een kruisbestuiving van verschillende partners en expertises, die intensief samenwerken rond deze jongeren.</w:t>
      </w:r>
      <w:r w:rsidR="2ACD9B21" w:rsidRPr="1928F2FE">
        <w:rPr>
          <w:rFonts w:ascii="Calibri" w:eastAsia="Calibri" w:hAnsi="Calibri" w:cs="Calibri"/>
          <w:lang w:val="en-US"/>
        </w:rPr>
        <w:t xml:space="preserve"> </w:t>
      </w:r>
    </w:p>
    <w:p w14:paraId="59B67C6F" w14:textId="19D72D84" w:rsidR="551CC3E7" w:rsidRDefault="551CC3E7" w:rsidP="42F90ECD">
      <w:pPr>
        <w:spacing w:after="160" w:line="257" w:lineRule="auto"/>
        <w:rPr>
          <w:rFonts w:ascii="Calibri" w:eastAsia="Calibri" w:hAnsi="Calibri" w:cs="Calibri"/>
          <w:lang w:val="nl"/>
        </w:rPr>
      </w:pPr>
      <w:r w:rsidRPr="42F90ECD">
        <w:rPr>
          <w:rFonts w:ascii="Calibri" w:eastAsia="Calibri" w:hAnsi="Calibri" w:cs="Calibri"/>
          <w:lang w:val="en-US"/>
        </w:rPr>
        <w:t xml:space="preserve">Er is </w:t>
      </w:r>
      <w:proofErr w:type="spellStart"/>
      <w:r w:rsidRPr="42F90ECD">
        <w:rPr>
          <w:rFonts w:ascii="Calibri" w:eastAsia="Calibri" w:hAnsi="Calibri" w:cs="Calibri"/>
          <w:lang w:val="en-US"/>
        </w:rPr>
        <w:t>een</w:t>
      </w:r>
      <w:proofErr w:type="spellEnd"/>
      <w:r w:rsidRPr="42F90ECD">
        <w:rPr>
          <w:rFonts w:ascii="Calibri" w:eastAsia="Calibri" w:hAnsi="Calibri" w:cs="Calibri"/>
          <w:lang w:val="en-US"/>
        </w:rPr>
        <w:t xml:space="preserve"> s</w:t>
      </w:r>
      <w:r w:rsidR="2ACD9B21" w:rsidRPr="42F90ECD">
        <w:rPr>
          <w:rFonts w:ascii="Calibri" w:eastAsia="Calibri" w:hAnsi="Calibri" w:cs="Calibri"/>
          <w:lang w:val="nl"/>
        </w:rPr>
        <w:t>terke focus op kortdurende residentiële capaciteit</w:t>
      </w:r>
      <w:r w:rsidR="230BDC9C" w:rsidRPr="42F90ECD">
        <w:rPr>
          <w:rFonts w:ascii="Calibri" w:eastAsia="Calibri" w:hAnsi="Calibri" w:cs="Calibri"/>
          <w:lang w:val="nl"/>
        </w:rPr>
        <w:t xml:space="preserve">. Bij de partners Geestelijke Gezondheid </w:t>
      </w:r>
      <w:r w:rsidR="2ACD9B21" w:rsidRPr="42F90ECD">
        <w:rPr>
          <w:rFonts w:ascii="Calibri" w:eastAsia="Calibri" w:hAnsi="Calibri" w:cs="Calibri"/>
          <w:lang w:val="nl"/>
        </w:rPr>
        <w:t xml:space="preserve">kan </w:t>
      </w:r>
      <w:r w:rsidR="7B2FB3CC" w:rsidRPr="42F90ECD">
        <w:rPr>
          <w:rFonts w:ascii="Calibri" w:eastAsia="Calibri" w:hAnsi="Calibri" w:cs="Calibri"/>
          <w:lang w:val="nl"/>
        </w:rPr>
        <w:t xml:space="preserve">hiervoor </w:t>
      </w:r>
      <w:r w:rsidR="2ACD9B21" w:rsidRPr="42F90ECD">
        <w:rPr>
          <w:rFonts w:ascii="Calibri" w:eastAsia="Calibri" w:hAnsi="Calibri" w:cs="Calibri"/>
          <w:lang w:val="nl"/>
        </w:rPr>
        <w:t>geen nieuw bed gecreëerd worden</w:t>
      </w:r>
      <w:r w:rsidR="787221E1" w:rsidRPr="42F90ECD">
        <w:rPr>
          <w:rFonts w:ascii="Calibri" w:eastAsia="Calibri" w:hAnsi="Calibri" w:cs="Calibri"/>
          <w:lang w:val="nl"/>
        </w:rPr>
        <w:t xml:space="preserve"> </w:t>
      </w:r>
      <w:r w:rsidR="2ACD9B21" w:rsidRPr="42F90ECD">
        <w:rPr>
          <w:rFonts w:ascii="Calibri" w:eastAsia="Calibri" w:hAnsi="Calibri" w:cs="Calibri"/>
          <w:lang w:val="nl"/>
        </w:rPr>
        <w:t>(limiet programmatie), maar b</w:t>
      </w:r>
      <w:r w:rsidR="4BFFF7E6" w:rsidRPr="42F90ECD">
        <w:rPr>
          <w:rFonts w:ascii="Calibri" w:eastAsia="Calibri" w:hAnsi="Calibri" w:cs="Calibri"/>
          <w:lang w:val="nl"/>
        </w:rPr>
        <w:t xml:space="preserve">ij de </w:t>
      </w:r>
      <w:r w:rsidR="2ACD9B21" w:rsidRPr="42F90ECD">
        <w:rPr>
          <w:rFonts w:ascii="Calibri" w:eastAsia="Calibri" w:hAnsi="Calibri" w:cs="Calibri"/>
          <w:lang w:val="nl"/>
        </w:rPr>
        <w:t xml:space="preserve"> Vlaamse partner</w:t>
      </w:r>
      <w:r w:rsidR="7DA73641" w:rsidRPr="42F90ECD">
        <w:rPr>
          <w:rFonts w:ascii="Calibri" w:eastAsia="Calibri" w:hAnsi="Calibri" w:cs="Calibri"/>
          <w:lang w:val="nl"/>
        </w:rPr>
        <w:t>s</w:t>
      </w:r>
      <w:r w:rsidR="2ACD9B21" w:rsidRPr="42F90ECD">
        <w:rPr>
          <w:rFonts w:ascii="Calibri" w:eastAsia="Calibri" w:hAnsi="Calibri" w:cs="Calibri"/>
          <w:lang w:val="nl"/>
        </w:rPr>
        <w:t xml:space="preserve"> kan dit wel.</w:t>
      </w:r>
      <w:r w:rsidR="2ACD9B21" w:rsidRPr="42F90ECD">
        <w:rPr>
          <w:rFonts w:ascii="Calibri" w:eastAsia="Calibri" w:hAnsi="Calibri" w:cs="Calibri"/>
          <w:lang w:val="en-US"/>
        </w:rPr>
        <w:t xml:space="preserve"> </w:t>
      </w:r>
      <w:r w:rsidR="44A735FB" w:rsidRPr="42F90ECD">
        <w:rPr>
          <w:rFonts w:ascii="Calibri" w:eastAsia="Calibri" w:hAnsi="Calibri" w:cs="Calibri"/>
          <w:lang w:val="nl"/>
        </w:rPr>
        <w:t>De v</w:t>
      </w:r>
      <w:r w:rsidR="2ACD9B21" w:rsidRPr="42F90ECD">
        <w:rPr>
          <w:rFonts w:ascii="Calibri" w:eastAsia="Calibri" w:hAnsi="Calibri" w:cs="Calibri"/>
          <w:lang w:val="nl"/>
        </w:rPr>
        <w:t xml:space="preserve">erwijzer blijft </w:t>
      </w:r>
      <w:r w:rsidR="5F992CEA" w:rsidRPr="42F90ECD">
        <w:rPr>
          <w:rFonts w:ascii="Calibri" w:eastAsia="Calibri" w:hAnsi="Calibri" w:cs="Calibri"/>
          <w:lang w:val="nl"/>
        </w:rPr>
        <w:t xml:space="preserve">steeds </w:t>
      </w:r>
      <w:r w:rsidR="2ACD9B21" w:rsidRPr="42F90ECD">
        <w:rPr>
          <w:rFonts w:ascii="Calibri" w:eastAsia="Calibri" w:hAnsi="Calibri" w:cs="Calibri"/>
          <w:lang w:val="nl"/>
        </w:rPr>
        <w:t>betrokken</w:t>
      </w:r>
      <w:r w:rsidR="60E8BCC9" w:rsidRPr="42F90ECD">
        <w:rPr>
          <w:rFonts w:ascii="Calibri" w:eastAsia="Calibri" w:hAnsi="Calibri" w:cs="Calibri"/>
          <w:lang w:val="nl"/>
        </w:rPr>
        <w:t>, zodat de j</w:t>
      </w:r>
      <w:r w:rsidR="2ACD9B21" w:rsidRPr="42F90ECD">
        <w:rPr>
          <w:rFonts w:ascii="Calibri" w:eastAsia="Calibri" w:hAnsi="Calibri" w:cs="Calibri"/>
          <w:lang w:val="nl"/>
        </w:rPr>
        <w:t xml:space="preserve">ongere na </w:t>
      </w:r>
      <w:r w:rsidR="65F0DFD5" w:rsidRPr="42F90ECD">
        <w:rPr>
          <w:rFonts w:ascii="Calibri" w:eastAsia="Calibri" w:hAnsi="Calibri" w:cs="Calibri"/>
          <w:lang w:val="nl"/>
        </w:rPr>
        <w:t xml:space="preserve">het </w:t>
      </w:r>
      <w:r w:rsidR="2ACD9B21" w:rsidRPr="42F90ECD">
        <w:rPr>
          <w:rFonts w:ascii="Calibri" w:eastAsia="Calibri" w:hAnsi="Calibri" w:cs="Calibri"/>
          <w:lang w:val="nl"/>
        </w:rPr>
        <w:t>kortdurend en intensief traject terug naar de oorspronkelijke setting of omkadering</w:t>
      </w:r>
      <w:r w:rsidR="184FFB07" w:rsidRPr="42F90ECD">
        <w:rPr>
          <w:rFonts w:ascii="Calibri" w:eastAsia="Calibri" w:hAnsi="Calibri" w:cs="Calibri"/>
          <w:lang w:val="nl"/>
        </w:rPr>
        <w:t xml:space="preserve"> kan. </w:t>
      </w:r>
    </w:p>
    <w:p w14:paraId="3048801A" w14:textId="0D7B2BA4" w:rsidR="1D546E22" w:rsidRDefault="1D546E22" w:rsidP="42F90ECD">
      <w:pPr>
        <w:tabs>
          <w:tab w:val="left" w:pos="0"/>
          <w:tab w:val="left" w:pos="720"/>
        </w:tabs>
        <w:spacing w:after="160" w:line="257" w:lineRule="auto"/>
        <w:rPr>
          <w:rFonts w:ascii="Calibri" w:eastAsia="Calibri" w:hAnsi="Calibri" w:cs="Calibri"/>
          <w:lang w:val="en-US"/>
        </w:rPr>
      </w:pPr>
      <w:r w:rsidRPr="42F90ECD">
        <w:rPr>
          <w:rFonts w:ascii="Calibri" w:eastAsia="Calibri" w:hAnsi="Calibri" w:cs="Calibri"/>
          <w:lang w:val="nl"/>
        </w:rPr>
        <w:t>Het project dient minstens één provincie te bedienen. Het is niet de bedoeling om een super-unit te creëren, maar de uitbreiding te enten op het bestaande aanbod</w:t>
      </w:r>
      <w:r w:rsidR="4C75F0EE" w:rsidRPr="42F90ECD">
        <w:rPr>
          <w:rFonts w:ascii="Calibri" w:eastAsia="Calibri" w:hAnsi="Calibri" w:cs="Calibri"/>
          <w:lang w:val="nl"/>
        </w:rPr>
        <w:t>.</w:t>
      </w:r>
      <w:r w:rsidR="2ACD9B21" w:rsidRPr="42F90ECD">
        <w:rPr>
          <w:rFonts w:ascii="Calibri" w:eastAsia="Calibri" w:hAnsi="Calibri" w:cs="Calibri"/>
        </w:rPr>
        <w:t xml:space="preserve"> </w:t>
      </w:r>
      <w:r w:rsidR="033E6CE4" w:rsidRPr="42F90ECD">
        <w:rPr>
          <w:rFonts w:ascii="Calibri" w:eastAsia="Calibri" w:hAnsi="Calibri" w:cs="Calibri"/>
        </w:rPr>
        <w:t>De v</w:t>
      </w:r>
      <w:r w:rsidR="033E6CE4" w:rsidRPr="42F90ECD">
        <w:rPr>
          <w:rFonts w:ascii="Calibri" w:eastAsia="Calibri" w:hAnsi="Calibri" w:cs="Calibri"/>
          <w:lang w:val="nl"/>
        </w:rPr>
        <w:t>erbinding met het hulpprogramma geblokkeerde ontwikkelingstrajecten is mogelijk</w:t>
      </w:r>
      <w:r w:rsidR="3A4A9206" w:rsidRPr="42F90ECD">
        <w:rPr>
          <w:rFonts w:ascii="Calibri" w:eastAsia="Calibri" w:hAnsi="Calibri" w:cs="Calibri"/>
          <w:lang w:val="nl"/>
        </w:rPr>
        <w:t>.</w:t>
      </w:r>
    </w:p>
    <w:p w14:paraId="6356A70A" w14:textId="629C6378" w:rsidR="0BC61B37" w:rsidRDefault="0BC61B37" w:rsidP="42F90ECD">
      <w:pPr>
        <w:tabs>
          <w:tab w:val="left" w:pos="0"/>
          <w:tab w:val="left" w:pos="720"/>
        </w:tabs>
        <w:spacing w:after="160" w:line="257" w:lineRule="auto"/>
        <w:rPr>
          <w:rFonts w:ascii="Calibri" w:eastAsia="Calibri" w:hAnsi="Calibri" w:cs="Calibri"/>
          <w:lang w:val="en-US"/>
        </w:rPr>
      </w:pPr>
      <w:r w:rsidRPr="42F90ECD">
        <w:rPr>
          <w:rFonts w:ascii="Calibri" w:eastAsia="Calibri" w:hAnsi="Calibri" w:cs="Calibri"/>
          <w:lang w:val="nl"/>
        </w:rPr>
        <w:t>De projecten dienen ingediend tegen 15 september. De middelen, 510.000 euro</w:t>
      </w:r>
      <w:r w:rsidR="33441F8D" w:rsidRPr="42F90ECD">
        <w:rPr>
          <w:rFonts w:ascii="Calibri" w:eastAsia="Calibri" w:hAnsi="Calibri" w:cs="Calibri"/>
          <w:lang w:val="nl"/>
        </w:rPr>
        <w:t xml:space="preserve"> voor Oost-Vlaanderen</w:t>
      </w:r>
      <w:r w:rsidRPr="42F90ECD">
        <w:rPr>
          <w:rFonts w:ascii="Calibri" w:eastAsia="Calibri" w:hAnsi="Calibri" w:cs="Calibri"/>
          <w:lang w:val="nl"/>
        </w:rPr>
        <w:t>, zijn voorzien tot 21 september 2026.</w:t>
      </w:r>
    </w:p>
    <w:p w14:paraId="15CFB907" w14:textId="30237D17" w:rsidR="0EFCD6F6" w:rsidRDefault="0EFCD6F6" w:rsidP="42F90ECD">
      <w:pPr>
        <w:tabs>
          <w:tab w:val="left" w:pos="0"/>
          <w:tab w:val="left" w:pos="720"/>
        </w:tabs>
        <w:spacing w:after="160" w:line="257" w:lineRule="auto"/>
        <w:rPr>
          <w:rFonts w:ascii="Calibri" w:eastAsia="Calibri" w:hAnsi="Calibri" w:cs="Calibri"/>
          <w:lang w:val="nl"/>
        </w:rPr>
      </w:pPr>
      <w:r w:rsidRPr="42F90ECD">
        <w:rPr>
          <w:rFonts w:ascii="Calibri" w:eastAsia="Calibri" w:hAnsi="Calibri" w:cs="Calibri"/>
          <w:lang w:val="nl"/>
        </w:rPr>
        <w:t xml:space="preserve">Om te komen tot een gedragen projectvoorstel kan op korte termijn </w:t>
      </w:r>
      <w:r w:rsidR="2ACD9B21" w:rsidRPr="42F90ECD">
        <w:rPr>
          <w:rFonts w:ascii="Calibri" w:eastAsia="Calibri" w:hAnsi="Calibri" w:cs="Calibri"/>
          <w:lang w:val="nl"/>
        </w:rPr>
        <w:t>een intersectorale werkgroep samen</w:t>
      </w:r>
      <w:r w:rsidR="0C92C265" w:rsidRPr="42F90ECD">
        <w:rPr>
          <w:rFonts w:ascii="Calibri" w:eastAsia="Calibri" w:hAnsi="Calibri" w:cs="Calibri"/>
          <w:lang w:val="nl"/>
        </w:rPr>
        <w:t xml:space="preserve">gesteld worden die </w:t>
      </w:r>
      <w:r w:rsidR="1A449DB6" w:rsidRPr="42F90ECD">
        <w:rPr>
          <w:rFonts w:ascii="Calibri" w:eastAsia="Calibri" w:hAnsi="Calibri" w:cs="Calibri"/>
          <w:lang w:val="nl"/>
        </w:rPr>
        <w:t>de n</w:t>
      </w:r>
      <w:r w:rsidR="2ACD9B21" w:rsidRPr="42F90ECD">
        <w:rPr>
          <w:rFonts w:ascii="Calibri" w:eastAsia="Calibri" w:hAnsi="Calibri" w:cs="Calibri"/>
          <w:lang w:val="nl"/>
        </w:rPr>
        <w:t>oden/prioriteiten in kaart brengt</w:t>
      </w:r>
      <w:r w:rsidR="1229059B" w:rsidRPr="42F90ECD">
        <w:rPr>
          <w:rFonts w:ascii="Calibri" w:eastAsia="Calibri" w:hAnsi="Calibri" w:cs="Calibri"/>
          <w:lang w:val="nl"/>
        </w:rPr>
        <w:t xml:space="preserve"> voor Oost-V</w:t>
      </w:r>
      <w:r w:rsidR="2ACD9B21" w:rsidRPr="42F90ECD">
        <w:rPr>
          <w:rFonts w:ascii="Calibri" w:eastAsia="Calibri" w:hAnsi="Calibri" w:cs="Calibri"/>
          <w:lang w:val="nl"/>
        </w:rPr>
        <w:t>laanderen</w:t>
      </w:r>
      <w:r w:rsidR="413800FD" w:rsidRPr="42F90ECD">
        <w:rPr>
          <w:rFonts w:ascii="Calibri" w:eastAsia="Calibri" w:hAnsi="Calibri" w:cs="Calibri"/>
          <w:lang w:val="nl"/>
        </w:rPr>
        <w:t>, op basis hiervan een o</w:t>
      </w:r>
      <w:r w:rsidR="2ACD9B21" w:rsidRPr="42F90ECD">
        <w:rPr>
          <w:rFonts w:ascii="Calibri" w:eastAsia="Calibri" w:hAnsi="Calibri" w:cs="Calibri"/>
          <w:lang w:val="nl"/>
        </w:rPr>
        <w:t>proep uitwerkt waarin partners zich concreet kandidaat kunnen stellen</w:t>
      </w:r>
      <w:r w:rsidR="2ACD9B21" w:rsidRPr="42F90ECD">
        <w:rPr>
          <w:rFonts w:ascii="Calibri" w:eastAsia="Calibri" w:hAnsi="Calibri" w:cs="Calibri"/>
          <w:lang w:val="en-US"/>
        </w:rPr>
        <w:t xml:space="preserve"> </w:t>
      </w:r>
      <w:proofErr w:type="spellStart"/>
      <w:r w:rsidR="717B7833" w:rsidRPr="42F90ECD">
        <w:rPr>
          <w:rFonts w:ascii="Calibri" w:eastAsia="Calibri" w:hAnsi="Calibri" w:cs="Calibri"/>
          <w:lang w:val="en-US"/>
        </w:rPr>
        <w:t>en</w:t>
      </w:r>
      <w:proofErr w:type="spellEnd"/>
      <w:r w:rsidR="717B7833" w:rsidRPr="42F90ECD">
        <w:rPr>
          <w:rFonts w:ascii="Calibri" w:eastAsia="Calibri" w:hAnsi="Calibri" w:cs="Calibri"/>
          <w:lang w:val="en-US"/>
        </w:rPr>
        <w:t xml:space="preserve"> </w:t>
      </w:r>
      <w:proofErr w:type="spellStart"/>
      <w:r w:rsidR="717B7833" w:rsidRPr="42F90ECD">
        <w:rPr>
          <w:rFonts w:ascii="Calibri" w:eastAsia="Calibri" w:hAnsi="Calibri" w:cs="Calibri"/>
          <w:lang w:val="en-US"/>
        </w:rPr>
        <w:t>nadenkt</w:t>
      </w:r>
      <w:proofErr w:type="spellEnd"/>
      <w:r w:rsidR="717B7833" w:rsidRPr="42F90ECD">
        <w:rPr>
          <w:rFonts w:ascii="Calibri" w:eastAsia="Calibri" w:hAnsi="Calibri" w:cs="Calibri"/>
          <w:lang w:val="en-US"/>
        </w:rPr>
        <w:t xml:space="preserve"> o</w:t>
      </w:r>
      <w:r w:rsidR="2ACD9B21" w:rsidRPr="42F90ECD">
        <w:rPr>
          <w:rFonts w:ascii="Calibri" w:eastAsia="Calibri" w:hAnsi="Calibri" w:cs="Calibri"/>
          <w:lang w:val="nl"/>
        </w:rPr>
        <w:t xml:space="preserve">ver mogelijke selectie/prioritering van projecten </w:t>
      </w:r>
      <w:r w:rsidR="65A14637" w:rsidRPr="42F90ECD">
        <w:rPr>
          <w:rFonts w:ascii="Calibri" w:eastAsia="Calibri" w:hAnsi="Calibri" w:cs="Calibri"/>
          <w:lang w:val="nl"/>
        </w:rPr>
        <w:t>indien nodig.</w:t>
      </w:r>
    </w:p>
    <w:p w14:paraId="452C3572" w14:textId="79A9EC47" w:rsidR="005756F4" w:rsidRPr="00CB66E7" w:rsidRDefault="59C5014A"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42F90ECD">
        <w:rPr>
          <w:rFonts w:ascii="Calibri" w:hAnsi="Calibri" w:cs="Calibri"/>
          <w:i/>
          <w:iCs/>
        </w:rPr>
        <w:t>Bespreking</w:t>
      </w:r>
    </w:p>
    <w:p w14:paraId="02E96814" w14:textId="4CBD5D91" w:rsidR="005756F4" w:rsidRPr="00CB66E7" w:rsidRDefault="7D533E52"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Vanuit een cliëntperspectief </w:t>
      </w:r>
      <w:r w:rsidR="4A7A5203" w:rsidRPr="42F90ECD">
        <w:rPr>
          <w:rFonts w:ascii="Calibri" w:hAnsi="Calibri" w:cs="Calibri"/>
        </w:rPr>
        <w:t>wil men, gezien de huidige tekorten, aandringen op een uitbreiding eerder</w:t>
      </w:r>
      <w:r w:rsidR="156831DB" w:rsidRPr="42F90ECD">
        <w:rPr>
          <w:rFonts w:ascii="Calibri" w:hAnsi="Calibri" w:cs="Calibri"/>
        </w:rPr>
        <w:t xml:space="preserve"> </w:t>
      </w:r>
      <w:r w:rsidR="4A7A5203" w:rsidRPr="42F90ECD">
        <w:rPr>
          <w:rFonts w:ascii="Calibri" w:hAnsi="Calibri" w:cs="Calibri"/>
        </w:rPr>
        <w:t xml:space="preserve">dan op een omvorming van bedden. </w:t>
      </w:r>
      <w:r w:rsidR="59EF7B4E" w:rsidRPr="42F90ECD">
        <w:rPr>
          <w:rFonts w:ascii="Calibri" w:hAnsi="Calibri" w:cs="Calibri"/>
        </w:rPr>
        <w:t>Ook vraagt men een kritische houding ten aanzien van (expertise)netwerken</w:t>
      </w:r>
      <w:r w:rsidR="18946080" w:rsidRPr="42F90ECD">
        <w:rPr>
          <w:rFonts w:ascii="Calibri" w:hAnsi="Calibri" w:cs="Calibri"/>
        </w:rPr>
        <w:t xml:space="preserve">, die geen een doel op zich kunnen zijn, maar dienen bij te dragen aan de hulpvraag van cliënten. </w:t>
      </w:r>
    </w:p>
    <w:p w14:paraId="3073D647" w14:textId="26F588DB"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645CC0C0" w14:textId="5DC3D89A" w:rsidR="65D15B61" w:rsidRDefault="65D15B61"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Men betreurt het gebrek aan afstemming tussen de verschillende oproepen, in deze o.a. de oproep </w:t>
      </w:r>
      <w:r w:rsidR="6C37F1C5" w:rsidRPr="42F90ECD">
        <w:rPr>
          <w:rFonts w:ascii="Calibri" w:hAnsi="Calibri" w:cs="Calibri"/>
        </w:rPr>
        <w:t>met betrekking tot d</w:t>
      </w:r>
      <w:r w:rsidRPr="42F90ECD">
        <w:rPr>
          <w:rFonts w:ascii="Calibri" w:hAnsi="Calibri" w:cs="Calibri"/>
        </w:rPr>
        <w:t>e uitbreiding van de crisisverblijfplaatsen.</w:t>
      </w:r>
    </w:p>
    <w:p w14:paraId="5BE522BE" w14:textId="78819EDB"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25AAA2DD" w14:textId="5DE53088" w:rsidR="4AF04B0B" w:rsidRDefault="4AF04B0B"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De leden onderschrijven een grote druk op het huidige residentiële aanbod</w:t>
      </w:r>
      <w:r w:rsidR="622428E1" w:rsidRPr="42F90ECD">
        <w:rPr>
          <w:rFonts w:ascii="Calibri" w:hAnsi="Calibri" w:cs="Calibri"/>
        </w:rPr>
        <w:t>, mede ingegeven door de veelheid aan oproepen, vaak met tijdelijk middelen en reconversievragen. De</w:t>
      </w:r>
      <w:r w:rsidR="712A8982" w:rsidRPr="42F90ECD">
        <w:rPr>
          <w:rFonts w:ascii="Calibri" w:hAnsi="Calibri" w:cs="Calibri"/>
        </w:rPr>
        <w:t>ze</w:t>
      </w:r>
      <w:r w:rsidR="622428E1" w:rsidRPr="42F90ECD">
        <w:rPr>
          <w:rFonts w:ascii="Calibri" w:hAnsi="Calibri" w:cs="Calibri"/>
        </w:rPr>
        <w:t xml:space="preserve"> druk op de reguliere werking be</w:t>
      </w:r>
      <w:r w:rsidR="001B80AC" w:rsidRPr="42F90ECD">
        <w:rPr>
          <w:rFonts w:ascii="Calibri" w:hAnsi="Calibri" w:cs="Calibri"/>
        </w:rPr>
        <w:t xml:space="preserve">ïnvloedt ook de flexibiliteit van een werking, bijvoorbeeld bij crisisvragen. </w:t>
      </w:r>
    </w:p>
    <w:p w14:paraId="43761545" w14:textId="1FC9184B" w:rsidR="42F90ECD" w:rsidRDefault="42F90ECD"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p>
    <w:p w14:paraId="791128A6" w14:textId="0615E165" w:rsidR="005756F4" w:rsidRPr="00CB66E7" w:rsidRDefault="59C5014A"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42F90ECD">
        <w:rPr>
          <w:rFonts w:ascii="Calibri" w:hAnsi="Calibri" w:cs="Calibri"/>
          <w:i/>
          <w:iCs/>
        </w:rPr>
        <w:t>Besluiten</w:t>
      </w:r>
    </w:p>
    <w:p w14:paraId="06729211" w14:textId="24379705" w:rsidR="00DC411C" w:rsidRPr="00CB66E7" w:rsidRDefault="4193B9DC" w:rsidP="42F90ECD">
      <w:pPr>
        <w:tabs>
          <w:tab w:val="left" w:pos="284"/>
          <w:tab w:val="left" w:pos="425"/>
          <w:tab w:val="left" w:pos="567"/>
          <w:tab w:val="left" w:pos="709"/>
          <w:tab w:val="left" w:pos="851"/>
        </w:tabs>
        <w:spacing w:after="0" w:line="240" w:lineRule="auto"/>
        <w:rPr>
          <w:rFonts w:ascii="Calibri" w:hAnsi="Calibri" w:cs="Calibri"/>
        </w:rPr>
      </w:pPr>
      <w:r w:rsidRPr="1928F2FE">
        <w:rPr>
          <w:rFonts w:ascii="Calibri" w:hAnsi="Calibri" w:cs="Calibri"/>
        </w:rPr>
        <w:t>Het IROJ gaat akkoord met d</w:t>
      </w:r>
      <w:r w:rsidR="50B74535" w:rsidRPr="1928F2FE">
        <w:rPr>
          <w:rFonts w:ascii="Calibri" w:hAnsi="Calibri" w:cs="Calibri"/>
        </w:rPr>
        <w:t xml:space="preserve">e </w:t>
      </w:r>
      <w:r w:rsidRPr="1928F2FE">
        <w:rPr>
          <w:rFonts w:ascii="Calibri" w:hAnsi="Calibri" w:cs="Calibri"/>
        </w:rPr>
        <w:t>voorgestelde aanpak</w:t>
      </w:r>
      <w:r w:rsidR="65A00A18" w:rsidRPr="1928F2FE">
        <w:rPr>
          <w:rFonts w:ascii="Calibri" w:hAnsi="Calibri" w:cs="Calibri"/>
        </w:rPr>
        <w:t xml:space="preserve"> tot oprichting van een intersectorale werkgroep </w:t>
      </w:r>
      <w:r w:rsidR="04F1F4FB" w:rsidRPr="1928F2FE">
        <w:rPr>
          <w:rFonts w:ascii="Calibri" w:hAnsi="Calibri" w:cs="Calibri"/>
        </w:rPr>
        <w:t>met de hierboven beschreven opdracht.</w:t>
      </w:r>
      <w:r w:rsidR="4FA5A91B" w:rsidRPr="1928F2FE">
        <w:rPr>
          <w:rFonts w:ascii="Calibri" w:hAnsi="Calibri" w:cs="Calibri"/>
        </w:rPr>
        <w:t xml:space="preserve"> Thomas De Veirman neemt hiertoe initiatief.</w:t>
      </w:r>
    </w:p>
    <w:p w14:paraId="4613457D" w14:textId="77777777" w:rsidR="00DC411C" w:rsidRDefault="00DC411C" w:rsidP="00FA4EA3">
      <w:pPr>
        <w:tabs>
          <w:tab w:val="left" w:pos="284"/>
          <w:tab w:val="left" w:pos="425"/>
          <w:tab w:val="left" w:pos="567"/>
          <w:tab w:val="left" w:pos="709"/>
          <w:tab w:val="left" w:pos="851"/>
        </w:tabs>
        <w:spacing w:after="0" w:line="240" w:lineRule="auto"/>
        <w:ind w:left="425" w:hanging="425"/>
        <w:rPr>
          <w:rFonts w:ascii="Calibri" w:hAnsi="Calibri" w:cs="Calibri"/>
        </w:rPr>
      </w:pPr>
    </w:p>
    <w:p w14:paraId="673C77AA" w14:textId="77777777" w:rsidR="00D07FA0" w:rsidRPr="00CB66E7" w:rsidRDefault="00D07FA0" w:rsidP="00FA4EA3">
      <w:pPr>
        <w:tabs>
          <w:tab w:val="left" w:pos="284"/>
          <w:tab w:val="left" w:pos="425"/>
          <w:tab w:val="left" w:pos="567"/>
          <w:tab w:val="left" w:pos="709"/>
          <w:tab w:val="left" w:pos="851"/>
        </w:tabs>
        <w:spacing w:after="0" w:line="240" w:lineRule="auto"/>
        <w:ind w:left="425" w:hanging="425"/>
        <w:rPr>
          <w:rFonts w:ascii="Calibri" w:hAnsi="Calibri" w:cs="Calibri"/>
        </w:rPr>
      </w:pPr>
    </w:p>
    <w:p w14:paraId="676423BC" w14:textId="4F117F4E" w:rsidR="0072184E" w:rsidRPr="00E5531B" w:rsidRDefault="0AFE7C93" w:rsidP="42F90ECD">
      <w:pPr>
        <w:tabs>
          <w:tab w:val="left" w:pos="284"/>
          <w:tab w:val="left" w:pos="425"/>
          <w:tab w:val="left" w:pos="567"/>
          <w:tab w:val="left" w:pos="709"/>
          <w:tab w:val="left" w:pos="851"/>
        </w:tabs>
        <w:spacing w:after="0" w:line="240" w:lineRule="auto"/>
        <w:ind w:left="425" w:hanging="425"/>
        <w:rPr>
          <w:rFonts w:ascii="Calibri" w:hAnsi="Calibri" w:cs="Calibri"/>
        </w:rPr>
      </w:pPr>
      <w:r w:rsidRPr="42F90ECD">
        <w:rPr>
          <w:rFonts w:ascii="Calibri" w:hAnsi="Calibri" w:cs="Calibri"/>
        </w:rPr>
        <w:t xml:space="preserve">3.2 </w:t>
      </w:r>
      <w:r w:rsidR="00FF73BB" w:rsidRPr="42F90ECD">
        <w:rPr>
          <w:rFonts w:ascii="Calibri" w:hAnsi="Calibri" w:cs="Calibri"/>
        </w:rPr>
        <w:t>Stand van zaken andere actielijnen</w:t>
      </w:r>
    </w:p>
    <w:p w14:paraId="1A69687F" w14:textId="1F4F46D9" w:rsidR="42F90ECD" w:rsidRDefault="42F90ECD" w:rsidP="42F90ECD">
      <w:pPr>
        <w:tabs>
          <w:tab w:val="left" w:pos="284"/>
          <w:tab w:val="left" w:pos="425"/>
          <w:tab w:val="left" w:pos="567"/>
          <w:tab w:val="left" w:pos="709"/>
          <w:tab w:val="left" w:pos="851"/>
        </w:tabs>
        <w:spacing w:after="0" w:line="240" w:lineRule="auto"/>
        <w:ind w:left="425" w:hanging="425"/>
        <w:rPr>
          <w:rFonts w:ascii="Calibri" w:hAnsi="Calibri" w:cs="Calibri"/>
        </w:rPr>
      </w:pPr>
    </w:p>
    <w:p w14:paraId="3C073E8E" w14:textId="3A33FB6D" w:rsidR="00A5267F" w:rsidRPr="001D0D99" w:rsidRDefault="1242ED79"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1928F2FE">
        <w:rPr>
          <w:rFonts w:ascii="Calibri" w:hAnsi="Calibri" w:cs="Calibri"/>
          <w:b/>
          <w:bCs/>
          <w:i/>
          <w:iCs/>
        </w:rPr>
        <w:t>U</w:t>
      </w:r>
      <w:r w:rsidR="134C1399" w:rsidRPr="1928F2FE">
        <w:rPr>
          <w:rFonts w:ascii="Calibri" w:hAnsi="Calibri" w:cs="Calibri"/>
          <w:b/>
          <w:bCs/>
          <w:i/>
          <w:iCs/>
        </w:rPr>
        <w:t>itbreiding Capaciteit crisisbegeleidingen</w:t>
      </w:r>
    </w:p>
    <w:p w14:paraId="1D6A5857" w14:textId="3825E937" w:rsidR="004B188A" w:rsidRPr="00D41FEA" w:rsidRDefault="04F90B7A"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42F90ECD">
        <w:rPr>
          <w:rFonts w:ascii="Calibri" w:hAnsi="Calibri" w:cs="Calibri"/>
          <w:i/>
          <w:iCs/>
        </w:rPr>
        <w:t>Situering</w:t>
      </w:r>
    </w:p>
    <w:p w14:paraId="099A75FB" w14:textId="0C139418" w:rsidR="00A5267F" w:rsidRPr="00D41FEA" w:rsidRDefault="004B188A" w:rsidP="00D41FEA">
      <w:pPr>
        <w:tabs>
          <w:tab w:val="left" w:pos="284"/>
          <w:tab w:val="left" w:pos="425"/>
          <w:tab w:val="left" w:pos="567"/>
          <w:tab w:val="left" w:pos="709"/>
          <w:tab w:val="left" w:pos="851"/>
        </w:tabs>
        <w:spacing w:after="0" w:line="240" w:lineRule="auto"/>
        <w:ind w:left="425" w:hanging="425"/>
        <w:rPr>
          <w:rFonts w:ascii="Calibri" w:hAnsi="Calibri" w:cs="Calibri"/>
        </w:rPr>
      </w:pPr>
      <w:r w:rsidRPr="00D41FEA">
        <w:rPr>
          <w:rFonts w:ascii="Calibri" w:hAnsi="Calibri" w:cs="Calibri"/>
        </w:rPr>
        <w:t>E</w:t>
      </w:r>
      <w:r w:rsidR="00A072A7" w:rsidRPr="00D41FEA">
        <w:rPr>
          <w:rFonts w:ascii="Calibri" w:hAnsi="Calibri" w:cs="Calibri"/>
        </w:rPr>
        <w:t xml:space="preserve">r werden </w:t>
      </w:r>
      <w:r w:rsidR="00A5267F" w:rsidRPr="00D41FEA">
        <w:rPr>
          <w:rFonts w:ascii="Calibri" w:hAnsi="Calibri" w:cs="Calibri"/>
        </w:rPr>
        <w:t>2 aanvraagdossiers ingediend bij Opgroeien:</w:t>
      </w:r>
    </w:p>
    <w:p w14:paraId="05ACD363" w14:textId="77777777" w:rsidR="00A5267F" w:rsidRPr="00D41FEA" w:rsidRDefault="00A5267F" w:rsidP="00D41FEA">
      <w:pPr>
        <w:tabs>
          <w:tab w:val="left" w:pos="284"/>
          <w:tab w:val="left" w:pos="425"/>
          <w:tab w:val="left" w:pos="567"/>
          <w:tab w:val="left" w:pos="709"/>
          <w:tab w:val="left" w:pos="851"/>
        </w:tabs>
        <w:spacing w:after="0" w:line="240" w:lineRule="auto"/>
        <w:ind w:left="425" w:hanging="425"/>
        <w:rPr>
          <w:rFonts w:ascii="Calibri" w:hAnsi="Calibri" w:cs="Calibri"/>
        </w:rPr>
      </w:pPr>
      <w:r w:rsidRPr="00D41FEA">
        <w:rPr>
          <w:rFonts w:ascii="Calibri" w:hAnsi="Calibri" w:cs="Calibri"/>
        </w:rPr>
        <w:t>-</w:t>
      </w:r>
      <w:r w:rsidRPr="00D41FEA">
        <w:rPr>
          <w:rFonts w:ascii="Calibri" w:hAnsi="Calibri" w:cs="Calibri"/>
        </w:rPr>
        <w:tab/>
        <w:t xml:space="preserve">een aanvraag vanuit </w:t>
      </w:r>
      <w:proofErr w:type="spellStart"/>
      <w:r w:rsidRPr="00D41FEA">
        <w:rPr>
          <w:rFonts w:ascii="Calibri" w:hAnsi="Calibri" w:cs="Calibri"/>
        </w:rPr>
        <w:t>Tanderuis</w:t>
      </w:r>
      <w:proofErr w:type="spellEnd"/>
    </w:p>
    <w:p w14:paraId="52362F17" w14:textId="5B133370" w:rsidR="00A5267F" w:rsidRPr="00D41FEA" w:rsidRDefault="00A5267F" w:rsidP="00D41FEA">
      <w:pPr>
        <w:tabs>
          <w:tab w:val="left" w:pos="284"/>
          <w:tab w:val="left" w:pos="425"/>
          <w:tab w:val="left" w:pos="567"/>
          <w:tab w:val="left" w:pos="709"/>
          <w:tab w:val="left" w:pos="851"/>
        </w:tabs>
        <w:spacing w:after="0" w:line="240" w:lineRule="auto"/>
        <w:ind w:left="425" w:hanging="425"/>
        <w:rPr>
          <w:rFonts w:ascii="Calibri" w:hAnsi="Calibri" w:cs="Calibri"/>
        </w:rPr>
      </w:pPr>
      <w:r w:rsidRPr="00D41FEA">
        <w:rPr>
          <w:rFonts w:ascii="Calibri" w:hAnsi="Calibri" w:cs="Calibri"/>
        </w:rPr>
        <w:t>-</w:t>
      </w:r>
      <w:r w:rsidRPr="00D41FEA">
        <w:rPr>
          <w:rFonts w:ascii="Calibri" w:hAnsi="Calibri" w:cs="Calibri"/>
        </w:rPr>
        <w:tab/>
        <w:t xml:space="preserve">een gemeenschappelijke aanvraag vanuit de </w:t>
      </w:r>
      <w:proofErr w:type="spellStart"/>
      <w:r w:rsidRPr="00D41FEA">
        <w:rPr>
          <w:rFonts w:ascii="Calibri" w:hAnsi="Calibri" w:cs="Calibri"/>
        </w:rPr>
        <w:t>OOOC’s</w:t>
      </w:r>
      <w:proofErr w:type="spellEnd"/>
      <w:r w:rsidRPr="00D41FEA">
        <w:rPr>
          <w:rFonts w:ascii="Calibri" w:hAnsi="Calibri" w:cs="Calibri"/>
        </w:rPr>
        <w:t xml:space="preserve"> en de </w:t>
      </w:r>
      <w:proofErr w:type="spellStart"/>
      <w:r w:rsidRPr="00D41FEA">
        <w:rPr>
          <w:rFonts w:ascii="Calibri" w:hAnsi="Calibri" w:cs="Calibri"/>
        </w:rPr>
        <w:t>CKG’s</w:t>
      </w:r>
      <w:proofErr w:type="spellEnd"/>
      <w:r w:rsidRPr="00D41FEA">
        <w:rPr>
          <w:rFonts w:ascii="Calibri" w:hAnsi="Calibri" w:cs="Calibri"/>
        </w:rPr>
        <w:t>.</w:t>
      </w:r>
    </w:p>
    <w:p w14:paraId="57CACEA1" w14:textId="38C4A4CE" w:rsidR="00A5267F" w:rsidRPr="00D41FEA" w:rsidRDefault="00A5267F" w:rsidP="00D41FEA">
      <w:pPr>
        <w:tabs>
          <w:tab w:val="left" w:pos="284"/>
          <w:tab w:val="left" w:pos="425"/>
          <w:tab w:val="left" w:pos="567"/>
          <w:tab w:val="left" w:pos="709"/>
          <w:tab w:val="left" w:pos="851"/>
        </w:tabs>
        <w:spacing w:after="0" w:line="240" w:lineRule="auto"/>
        <w:ind w:left="425" w:hanging="425"/>
        <w:rPr>
          <w:rFonts w:ascii="Calibri" w:hAnsi="Calibri" w:cs="Calibri"/>
        </w:rPr>
      </w:pPr>
      <w:r w:rsidRPr="00D41FEA">
        <w:rPr>
          <w:rFonts w:ascii="Calibri" w:hAnsi="Calibri" w:cs="Calibri"/>
        </w:rPr>
        <w:t>Het IROJ g</w:t>
      </w:r>
      <w:r w:rsidR="004B188A" w:rsidRPr="00D41FEA">
        <w:rPr>
          <w:rFonts w:ascii="Calibri" w:hAnsi="Calibri" w:cs="Calibri"/>
        </w:rPr>
        <w:t>af</w:t>
      </w:r>
      <w:r w:rsidRPr="00D41FEA">
        <w:rPr>
          <w:rFonts w:ascii="Calibri" w:hAnsi="Calibri" w:cs="Calibri"/>
        </w:rPr>
        <w:t xml:space="preserve"> een positief advies bij deze aanvragen.</w:t>
      </w:r>
    </w:p>
    <w:p w14:paraId="3666E5C9" w14:textId="77777777" w:rsidR="004B188A" w:rsidRDefault="004B188A" w:rsidP="00D41FEA">
      <w:pPr>
        <w:tabs>
          <w:tab w:val="left" w:pos="284"/>
          <w:tab w:val="left" w:pos="425"/>
          <w:tab w:val="left" w:pos="567"/>
          <w:tab w:val="left" w:pos="709"/>
          <w:tab w:val="left" w:pos="851"/>
        </w:tabs>
        <w:spacing w:after="0" w:line="240" w:lineRule="auto"/>
        <w:ind w:left="425" w:hanging="425"/>
        <w:rPr>
          <w:rFonts w:ascii="Calibri" w:hAnsi="Calibri" w:cs="Calibri"/>
        </w:rPr>
      </w:pPr>
    </w:p>
    <w:p w14:paraId="6D99EA64" w14:textId="77777777" w:rsidR="009A5F84" w:rsidRPr="00D41FEA" w:rsidRDefault="009A5F84" w:rsidP="00D41FEA">
      <w:pPr>
        <w:tabs>
          <w:tab w:val="left" w:pos="284"/>
          <w:tab w:val="left" w:pos="425"/>
          <w:tab w:val="left" w:pos="567"/>
          <w:tab w:val="left" w:pos="709"/>
          <w:tab w:val="left" w:pos="851"/>
        </w:tabs>
        <w:spacing w:after="0" w:line="240" w:lineRule="auto"/>
        <w:ind w:left="425" w:hanging="425"/>
        <w:rPr>
          <w:rFonts w:ascii="Calibri" w:hAnsi="Calibri" w:cs="Calibri"/>
        </w:rPr>
      </w:pPr>
    </w:p>
    <w:p w14:paraId="630D333F" w14:textId="4C15FEAB" w:rsidR="004B188A" w:rsidRPr="002826E7" w:rsidRDefault="7CDD735E" w:rsidP="42F90ECD">
      <w:pPr>
        <w:tabs>
          <w:tab w:val="left" w:pos="284"/>
          <w:tab w:val="left" w:pos="425"/>
          <w:tab w:val="left" w:pos="567"/>
          <w:tab w:val="left" w:pos="709"/>
          <w:tab w:val="left" w:pos="851"/>
        </w:tabs>
        <w:spacing w:after="0" w:line="240" w:lineRule="auto"/>
        <w:ind w:left="425" w:hanging="425"/>
        <w:rPr>
          <w:rFonts w:ascii="Calibri" w:hAnsi="Calibri" w:cs="Calibri"/>
          <w:i/>
          <w:iCs/>
        </w:rPr>
      </w:pPr>
      <w:r w:rsidRPr="42F90ECD">
        <w:rPr>
          <w:rFonts w:ascii="Calibri" w:hAnsi="Calibri" w:cs="Calibri"/>
          <w:i/>
          <w:iCs/>
        </w:rPr>
        <w:lastRenderedPageBreak/>
        <w:t>Bespreking</w:t>
      </w:r>
    </w:p>
    <w:p w14:paraId="1D880728" w14:textId="15AAFF6A" w:rsidR="00A5267F" w:rsidRPr="002826E7" w:rsidRDefault="03C8B32C" w:rsidP="42F90ECD">
      <w:pPr>
        <w:tabs>
          <w:tab w:val="left" w:pos="284"/>
          <w:tab w:val="left" w:pos="425"/>
          <w:tab w:val="left" w:pos="567"/>
          <w:tab w:val="left" w:pos="709"/>
          <w:tab w:val="left" w:pos="851"/>
        </w:tabs>
        <w:spacing w:after="0" w:line="240" w:lineRule="auto"/>
        <w:rPr>
          <w:rFonts w:asciiTheme="minorHAnsi" w:hAnsiTheme="minorHAnsi"/>
        </w:rPr>
      </w:pPr>
      <w:r w:rsidRPr="1928F2FE">
        <w:rPr>
          <w:rFonts w:asciiTheme="minorHAnsi" w:hAnsiTheme="minorHAnsi"/>
        </w:rPr>
        <w:t>De aanvragen z</w:t>
      </w:r>
      <w:r w:rsidR="434E9151" w:rsidRPr="1928F2FE">
        <w:rPr>
          <w:rFonts w:asciiTheme="minorHAnsi" w:hAnsiTheme="minorHAnsi"/>
        </w:rPr>
        <w:t>ijn goedgekeurd</w:t>
      </w:r>
      <w:r w:rsidRPr="1928F2FE">
        <w:rPr>
          <w:rFonts w:asciiTheme="minorHAnsi" w:hAnsiTheme="minorHAnsi"/>
        </w:rPr>
        <w:t xml:space="preserve">. </w:t>
      </w:r>
    </w:p>
    <w:p w14:paraId="2F0D23A0" w14:textId="5A1AEC3F" w:rsidR="00A5267F" w:rsidRPr="002826E7" w:rsidRDefault="00A5267F" w:rsidP="42F90ECD">
      <w:pPr>
        <w:tabs>
          <w:tab w:val="left" w:pos="284"/>
          <w:tab w:val="left" w:pos="425"/>
          <w:tab w:val="left" w:pos="567"/>
          <w:tab w:val="left" w:pos="709"/>
          <w:tab w:val="left" w:pos="851"/>
        </w:tabs>
        <w:spacing w:after="0" w:line="240" w:lineRule="auto"/>
        <w:rPr>
          <w:rFonts w:asciiTheme="minorHAnsi" w:hAnsiTheme="minorHAnsi"/>
        </w:rPr>
      </w:pPr>
    </w:p>
    <w:p w14:paraId="289E1BF4" w14:textId="3B1BD7BD" w:rsidR="003464E4" w:rsidRPr="000114FE" w:rsidRDefault="134C1399" w:rsidP="1928F2FE">
      <w:pPr>
        <w:tabs>
          <w:tab w:val="left" w:pos="284"/>
          <w:tab w:val="left" w:pos="425"/>
          <w:tab w:val="left" w:pos="567"/>
          <w:tab w:val="left" w:pos="709"/>
          <w:tab w:val="left" w:pos="851"/>
        </w:tabs>
        <w:spacing w:after="0" w:line="240" w:lineRule="auto"/>
        <w:ind w:left="425" w:hanging="425"/>
        <w:rPr>
          <w:rFonts w:asciiTheme="minorHAnsi" w:hAnsiTheme="minorHAnsi"/>
          <w:i/>
          <w:iCs/>
        </w:rPr>
      </w:pPr>
      <w:r w:rsidRPr="1928F2FE">
        <w:rPr>
          <w:rFonts w:asciiTheme="minorHAnsi" w:hAnsiTheme="minorHAnsi"/>
          <w:b/>
          <w:bCs/>
          <w:i/>
          <w:iCs/>
        </w:rPr>
        <w:t>VAPH Infonota 22 december 2023 – Stand van zaken</w:t>
      </w:r>
      <w:r w:rsidR="15E83102" w:rsidRPr="1928F2FE">
        <w:rPr>
          <w:rFonts w:asciiTheme="minorHAnsi" w:hAnsiTheme="minorHAnsi"/>
          <w:b/>
          <w:bCs/>
          <w:i/>
          <w:iCs/>
        </w:rPr>
        <w:t xml:space="preserve"> uitbreiding </w:t>
      </w:r>
      <w:proofErr w:type="spellStart"/>
      <w:r w:rsidR="15E83102" w:rsidRPr="1928F2FE">
        <w:rPr>
          <w:rFonts w:asciiTheme="minorHAnsi" w:hAnsiTheme="minorHAnsi"/>
          <w:b/>
          <w:bCs/>
          <w:i/>
          <w:iCs/>
        </w:rPr>
        <w:t>MFC’s</w:t>
      </w:r>
      <w:proofErr w:type="spellEnd"/>
    </w:p>
    <w:p w14:paraId="202D2554" w14:textId="4D1FDB6D" w:rsidR="003464E4" w:rsidRPr="000114FE" w:rsidRDefault="1168F1A3" w:rsidP="1928F2FE">
      <w:pPr>
        <w:tabs>
          <w:tab w:val="left" w:pos="284"/>
          <w:tab w:val="left" w:pos="425"/>
          <w:tab w:val="left" w:pos="567"/>
          <w:tab w:val="left" w:pos="709"/>
          <w:tab w:val="left" w:pos="851"/>
        </w:tabs>
        <w:spacing w:after="0" w:line="240" w:lineRule="auto"/>
        <w:ind w:left="425" w:hanging="425"/>
        <w:rPr>
          <w:rFonts w:asciiTheme="minorHAnsi" w:hAnsiTheme="minorHAnsi"/>
          <w:i/>
          <w:iCs/>
        </w:rPr>
      </w:pPr>
      <w:r w:rsidRPr="1928F2FE">
        <w:rPr>
          <w:rFonts w:asciiTheme="minorHAnsi" w:hAnsiTheme="minorHAnsi"/>
          <w:i/>
          <w:iCs/>
        </w:rPr>
        <w:t>S</w:t>
      </w:r>
      <w:r w:rsidR="01E8061C" w:rsidRPr="1928F2FE">
        <w:rPr>
          <w:rFonts w:asciiTheme="minorHAnsi" w:hAnsiTheme="minorHAnsi"/>
          <w:i/>
          <w:iCs/>
        </w:rPr>
        <w:t>ituering</w:t>
      </w:r>
    </w:p>
    <w:p w14:paraId="0F08DD29" w14:textId="274080BB" w:rsidR="00A5267F" w:rsidRPr="000114FE" w:rsidRDefault="134C1399"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Het VAPH heeft op 22 december een infonota verspreid omtrent verschillende uitbreidingen in het kader van het crisis- en investeringsplan.</w:t>
      </w:r>
      <w:r w:rsidR="15E83102" w:rsidRPr="42F90ECD">
        <w:rPr>
          <w:rFonts w:asciiTheme="minorHAnsi" w:hAnsiTheme="minorHAnsi"/>
        </w:rPr>
        <w:t xml:space="preserve"> E</w:t>
      </w:r>
      <w:r w:rsidRPr="42F90ECD">
        <w:rPr>
          <w:rFonts w:asciiTheme="minorHAnsi" w:hAnsiTheme="minorHAnsi"/>
        </w:rPr>
        <w:t xml:space="preserve">r werd een gerichte capaciteitsuitbreiding van de </w:t>
      </w:r>
      <w:proofErr w:type="spellStart"/>
      <w:r w:rsidRPr="42F90ECD">
        <w:rPr>
          <w:rFonts w:asciiTheme="minorHAnsi" w:hAnsiTheme="minorHAnsi"/>
        </w:rPr>
        <w:t>MFC’s</w:t>
      </w:r>
      <w:proofErr w:type="spellEnd"/>
      <w:r w:rsidRPr="42F90ECD">
        <w:rPr>
          <w:rFonts w:asciiTheme="minorHAnsi" w:hAnsiTheme="minorHAnsi"/>
        </w:rPr>
        <w:t xml:space="preserve"> aangekondigd, waarvoor 9,95 </w:t>
      </w:r>
      <w:proofErr w:type="spellStart"/>
      <w:r w:rsidRPr="42F90ECD">
        <w:rPr>
          <w:rFonts w:asciiTheme="minorHAnsi" w:hAnsiTheme="minorHAnsi"/>
        </w:rPr>
        <w:t>mio</w:t>
      </w:r>
      <w:proofErr w:type="spellEnd"/>
      <w:r w:rsidRPr="42F90ECD">
        <w:rPr>
          <w:rFonts w:asciiTheme="minorHAnsi" w:hAnsiTheme="minorHAnsi"/>
        </w:rPr>
        <w:t xml:space="preserve"> euro wordt voorzien (1.830.679 € voor Oost-Vlaanderen).</w:t>
      </w:r>
    </w:p>
    <w:p w14:paraId="6219256A" w14:textId="58BE14CC" w:rsidR="00A5267F" w:rsidRPr="000114FE" w:rsidRDefault="134C1399"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De extra middelen zijn bedoeld om het aanbod voor doelgroepen met zeer complexe</w:t>
      </w:r>
      <w:r w:rsidR="23831166" w:rsidRPr="42F90ECD">
        <w:rPr>
          <w:rFonts w:asciiTheme="minorHAnsi" w:hAnsiTheme="minorHAnsi"/>
        </w:rPr>
        <w:t xml:space="preserve"> </w:t>
      </w:r>
      <w:r w:rsidRPr="42F90ECD">
        <w:rPr>
          <w:rFonts w:asciiTheme="minorHAnsi" w:hAnsiTheme="minorHAnsi"/>
        </w:rPr>
        <w:t xml:space="preserve">ondersteuningsnoden te versterken via een uitbreiding van </w:t>
      </w:r>
      <w:proofErr w:type="spellStart"/>
      <w:r w:rsidRPr="42F90ECD">
        <w:rPr>
          <w:rFonts w:asciiTheme="minorHAnsi" w:hAnsiTheme="minorHAnsi"/>
        </w:rPr>
        <w:t>schoolvervangende</w:t>
      </w:r>
      <w:proofErr w:type="spellEnd"/>
      <w:r w:rsidRPr="42F90ECD">
        <w:rPr>
          <w:rFonts w:asciiTheme="minorHAnsi" w:hAnsiTheme="minorHAnsi"/>
        </w:rPr>
        <w:t xml:space="preserve"> dagopvang en/of via een uitbreiding van de verblijfsmogelijkheden.</w:t>
      </w:r>
      <w:r w:rsidR="00A5267F">
        <w:br/>
      </w:r>
    </w:p>
    <w:p w14:paraId="46B927F3" w14:textId="3B40AB2F" w:rsidR="000114FE" w:rsidRPr="000114FE" w:rsidRDefault="134C1399"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Op initiatief van het IROJ heeft op 20 februari een afstemmingsoverleg plaatsgevonden. </w:t>
      </w:r>
      <w:r w:rsidR="00A5267F">
        <w:br/>
      </w:r>
      <w:r w:rsidRPr="42F90ECD">
        <w:rPr>
          <w:rFonts w:asciiTheme="minorHAnsi" w:hAnsiTheme="minorHAnsi"/>
        </w:rPr>
        <w:t>Het overleg heeft niet geleid tot een afgestemd voorstel, elk MFC zal autonoom een aanvraag indienen. Het VAPH zal uiteindelijk de keuze maken.</w:t>
      </w:r>
    </w:p>
    <w:p w14:paraId="18786581" w14:textId="1DFF6E12" w:rsidR="00297928" w:rsidRPr="00F87C6E" w:rsidRDefault="00A5267F" w:rsidP="1928F2FE">
      <w:pPr>
        <w:tabs>
          <w:tab w:val="left" w:pos="284"/>
          <w:tab w:val="left" w:pos="425"/>
          <w:tab w:val="left" w:pos="567"/>
          <w:tab w:val="left" w:pos="709"/>
          <w:tab w:val="left" w:pos="851"/>
        </w:tabs>
        <w:spacing w:after="0" w:line="240" w:lineRule="auto"/>
        <w:rPr>
          <w:rFonts w:asciiTheme="minorHAnsi" w:hAnsiTheme="minorHAnsi"/>
        </w:rPr>
      </w:pPr>
      <w:r>
        <w:br/>
      </w:r>
      <w:r w:rsidR="5208FA17" w:rsidRPr="1928F2FE">
        <w:rPr>
          <w:rFonts w:asciiTheme="minorHAnsi" w:hAnsiTheme="minorHAnsi"/>
          <w:i/>
          <w:iCs/>
        </w:rPr>
        <w:t>Bespreking</w:t>
      </w:r>
    </w:p>
    <w:p w14:paraId="3E34504F" w14:textId="09022AA6" w:rsidR="00A5267F" w:rsidRPr="00F87C6E" w:rsidRDefault="23831166" w:rsidP="36BDE845">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E</w:t>
      </w:r>
      <w:r w:rsidR="63728A0F" w:rsidRPr="42F90ECD">
        <w:rPr>
          <w:rFonts w:asciiTheme="minorHAnsi" w:hAnsiTheme="minorHAnsi"/>
        </w:rPr>
        <w:t>r is tot op heden geen</w:t>
      </w:r>
      <w:r w:rsidRPr="42F90ECD">
        <w:rPr>
          <w:rFonts w:asciiTheme="minorHAnsi" w:hAnsiTheme="minorHAnsi"/>
        </w:rPr>
        <w:t xml:space="preserve"> verdere informatie</w:t>
      </w:r>
      <w:r w:rsidR="1A17B024" w:rsidRPr="42F90ECD">
        <w:rPr>
          <w:rFonts w:asciiTheme="minorHAnsi" w:hAnsiTheme="minorHAnsi"/>
        </w:rPr>
        <w:t xml:space="preserve"> over de goedkeuring van de aanvragen.</w:t>
      </w:r>
      <w:r w:rsidR="7285825A" w:rsidRPr="42F90ECD">
        <w:rPr>
          <w:rFonts w:asciiTheme="minorHAnsi" w:hAnsiTheme="minorHAnsi"/>
        </w:rPr>
        <w:t xml:space="preserve"> </w:t>
      </w:r>
    </w:p>
    <w:p w14:paraId="77F9CD46" w14:textId="77777777" w:rsidR="00A5267F" w:rsidRPr="00D30151" w:rsidRDefault="00A5267F" w:rsidP="00A5267F">
      <w:pPr>
        <w:tabs>
          <w:tab w:val="left" w:pos="284"/>
          <w:tab w:val="left" w:pos="425"/>
          <w:tab w:val="left" w:pos="567"/>
          <w:tab w:val="left" w:pos="709"/>
          <w:tab w:val="left" w:pos="851"/>
        </w:tabs>
        <w:spacing w:after="0" w:line="240" w:lineRule="auto"/>
        <w:rPr>
          <w:rFonts w:cs="Calibri"/>
        </w:rPr>
      </w:pPr>
    </w:p>
    <w:p w14:paraId="4544E9D2" w14:textId="64681B57" w:rsidR="00A5267F" w:rsidRPr="00FB686D" w:rsidRDefault="134C1399" w:rsidP="42F90ECD">
      <w:pPr>
        <w:tabs>
          <w:tab w:val="left" w:pos="284"/>
          <w:tab w:val="left" w:pos="425"/>
          <w:tab w:val="left" w:pos="567"/>
          <w:tab w:val="left" w:pos="709"/>
          <w:tab w:val="left" w:pos="851"/>
        </w:tabs>
        <w:spacing w:after="0" w:line="240" w:lineRule="auto"/>
        <w:ind w:left="425" w:hanging="425"/>
        <w:rPr>
          <w:rFonts w:asciiTheme="minorHAnsi" w:hAnsiTheme="minorHAnsi"/>
          <w:b/>
          <w:bCs/>
          <w:i/>
          <w:iCs/>
        </w:rPr>
      </w:pPr>
      <w:r w:rsidRPr="1928F2FE">
        <w:rPr>
          <w:rFonts w:asciiTheme="minorHAnsi" w:hAnsiTheme="minorHAnsi"/>
          <w:b/>
          <w:bCs/>
          <w:i/>
          <w:iCs/>
        </w:rPr>
        <w:t>Oproep pilootprojecten zorg en ondersteuning op lokaal niveau en vroegdiagnostiek</w:t>
      </w:r>
    </w:p>
    <w:p w14:paraId="70BEECC9" w14:textId="5BA88E32" w:rsidR="00A412F6" w:rsidRPr="00FB686D" w:rsidRDefault="0EB5C9F1" w:rsidP="42F90ECD">
      <w:pPr>
        <w:tabs>
          <w:tab w:val="left" w:pos="284"/>
          <w:tab w:val="left" w:pos="425"/>
          <w:tab w:val="left" w:pos="567"/>
          <w:tab w:val="left" w:pos="709"/>
          <w:tab w:val="left" w:pos="851"/>
        </w:tabs>
        <w:spacing w:after="0" w:line="240" w:lineRule="auto"/>
        <w:rPr>
          <w:rFonts w:asciiTheme="minorHAnsi" w:hAnsiTheme="minorHAnsi"/>
          <w:i/>
          <w:iCs/>
        </w:rPr>
      </w:pPr>
      <w:r w:rsidRPr="42F90ECD">
        <w:rPr>
          <w:rFonts w:asciiTheme="minorHAnsi" w:hAnsiTheme="minorHAnsi"/>
          <w:i/>
          <w:iCs/>
        </w:rPr>
        <w:t>S</w:t>
      </w:r>
      <w:r w:rsidR="75E1B947" w:rsidRPr="42F90ECD">
        <w:rPr>
          <w:rFonts w:asciiTheme="minorHAnsi" w:hAnsiTheme="minorHAnsi"/>
          <w:i/>
          <w:iCs/>
        </w:rPr>
        <w:t>ituering</w:t>
      </w:r>
    </w:p>
    <w:p w14:paraId="01D90410" w14:textId="55920504" w:rsidR="00A5267F" w:rsidRPr="00FB686D" w:rsidRDefault="134C1399" w:rsidP="42F90ECD">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Op 26 januari is vanuit Opgroeien een nieuwe oproep verspreid met 2 luiken: een oproep pilootprojecten zorg en ondersteuning op lokaal niveau en een oproep pilootprojecten vroegdiagnostiek</w:t>
      </w:r>
      <w:r w:rsidR="10ADDF49" w:rsidRPr="42F90ECD">
        <w:rPr>
          <w:rFonts w:asciiTheme="minorHAnsi" w:hAnsiTheme="minorHAnsi"/>
        </w:rPr>
        <w:t xml:space="preserve">. </w:t>
      </w:r>
    </w:p>
    <w:p w14:paraId="74A8A7B4" w14:textId="6CAE7C44" w:rsidR="42F90ECD" w:rsidRDefault="42F90ECD" w:rsidP="42F90ECD">
      <w:pPr>
        <w:tabs>
          <w:tab w:val="left" w:pos="284"/>
          <w:tab w:val="left" w:pos="425"/>
          <w:tab w:val="left" w:pos="567"/>
          <w:tab w:val="left" w:pos="709"/>
          <w:tab w:val="left" w:pos="851"/>
        </w:tabs>
        <w:spacing w:after="0" w:line="240" w:lineRule="auto"/>
        <w:rPr>
          <w:rFonts w:asciiTheme="minorHAnsi" w:hAnsiTheme="minorHAnsi"/>
        </w:rPr>
      </w:pPr>
    </w:p>
    <w:p w14:paraId="7D7D9394" w14:textId="41D738C7" w:rsidR="00A5267F" w:rsidRPr="00FB686D" w:rsidRDefault="710185C7" w:rsidP="42F90ECD">
      <w:pPr>
        <w:tabs>
          <w:tab w:val="left" w:pos="284"/>
          <w:tab w:val="left" w:pos="425"/>
          <w:tab w:val="left" w:pos="567"/>
          <w:tab w:val="left" w:pos="709"/>
          <w:tab w:val="left" w:pos="851"/>
        </w:tabs>
        <w:spacing w:after="0" w:line="240" w:lineRule="auto"/>
        <w:rPr>
          <w:rFonts w:asciiTheme="minorHAnsi" w:hAnsiTheme="minorHAnsi"/>
          <w:i/>
          <w:iCs/>
        </w:rPr>
      </w:pPr>
      <w:r w:rsidRPr="42F90ECD">
        <w:rPr>
          <w:rFonts w:asciiTheme="minorHAnsi" w:hAnsiTheme="minorHAnsi"/>
          <w:i/>
          <w:iCs/>
        </w:rPr>
        <w:t>Bespreking</w:t>
      </w:r>
    </w:p>
    <w:p w14:paraId="44570710" w14:textId="53917EE3" w:rsidR="00BB4163" w:rsidRPr="00FB686D" w:rsidRDefault="0C1D153D" w:rsidP="36BDE845">
      <w:pPr>
        <w:tabs>
          <w:tab w:val="left" w:pos="284"/>
          <w:tab w:val="left" w:pos="425"/>
          <w:tab w:val="left" w:pos="567"/>
          <w:tab w:val="left" w:pos="709"/>
          <w:tab w:val="left" w:pos="851"/>
        </w:tabs>
        <w:spacing w:after="0" w:line="240" w:lineRule="auto"/>
        <w:rPr>
          <w:rFonts w:asciiTheme="minorHAnsi" w:hAnsiTheme="minorHAnsi"/>
        </w:rPr>
      </w:pPr>
      <w:r w:rsidRPr="42F90ECD">
        <w:rPr>
          <w:rFonts w:asciiTheme="minorHAnsi" w:hAnsiTheme="minorHAnsi"/>
        </w:rPr>
        <w:t xml:space="preserve">Vorige week werden gesprekken gevoerd met de </w:t>
      </w:r>
      <w:r w:rsidR="0FCF455B" w:rsidRPr="42F90ECD">
        <w:rPr>
          <w:rFonts w:asciiTheme="minorHAnsi" w:hAnsiTheme="minorHAnsi"/>
        </w:rPr>
        <w:t>ingediende pilootprojecten</w:t>
      </w:r>
      <w:r w:rsidR="4B5779FB" w:rsidRPr="42F90ECD">
        <w:rPr>
          <w:rFonts w:asciiTheme="minorHAnsi" w:hAnsiTheme="minorHAnsi"/>
        </w:rPr>
        <w:t xml:space="preserve"> (Gent, Aalst, Sint-Niklaas en Dendermonde)</w:t>
      </w:r>
      <w:r w:rsidR="0FCF455B" w:rsidRPr="42F90ECD">
        <w:rPr>
          <w:rFonts w:asciiTheme="minorHAnsi" w:hAnsiTheme="minorHAnsi"/>
        </w:rPr>
        <w:t>. Deze week kwam een jury bij</w:t>
      </w:r>
      <w:r w:rsidR="0E2A0565" w:rsidRPr="42F90ECD">
        <w:rPr>
          <w:rFonts w:asciiTheme="minorHAnsi" w:hAnsiTheme="minorHAnsi"/>
        </w:rPr>
        <w:t>een</w:t>
      </w:r>
      <w:r w:rsidR="28274CF5" w:rsidRPr="42F90ECD">
        <w:rPr>
          <w:rFonts w:asciiTheme="minorHAnsi" w:hAnsiTheme="minorHAnsi"/>
        </w:rPr>
        <w:t xml:space="preserve"> om </w:t>
      </w:r>
      <w:r w:rsidR="7DC81647" w:rsidRPr="42F90ECD">
        <w:rPr>
          <w:rFonts w:asciiTheme="minorHAnsi" w:hAnsiTheme="minorHAnsi"/>
        </w:rPr>
        <w:t>de aanvragen te evalueren</w:t>
      </w:r>
      <w:r w:rsidR="28274CF5" w:rsidRPr="42F90ECD">
        <w:rPr>
          <w:rFonts w:asciiTheme="minorHAnsi" w:hAnsiTheme="minorHAnsi"/>
        </w:rPr>
        <w:t xml:space="preserve">. Ten laatste eind mei zou </w:t>
      </w:r>
      <w:r w:rsidR="358930DF" w:rsidRPr="42F90ECD">
        <w:rPr>
          <w:rFonts w:asciiTheme="minorHAnsi" w:hAnsiTheme="minorHAnsi"/>
        </w:rPr>
        <w:t xml:space="preserve">hierover gecommuniceerd worden. </w:t>
      </w:r>
    </w:p>
    <w:p w14:paraId="6B72D962" w14:textId="17AB1F11" w:rsidR="42F90ECD" w:rsidRDefault="42F90ECD" w:rsidP="42F90ECD">
      <w:pPr>
        <w:tabs>
          <w:tab w:val="left" w:pos="284"/>
          <w:tab w:val="left" w:pos="425"/>
          <w:tab w:val="left" w:pos="567"/>
          <w:tab w:val="left" w:pos="709"/>
          <w:tab w:val="left" w:pos="851"/>
        </w:tabs>
        <w:spacing w:after="0" w:line="240" w:lineRule="auto"/>
        <w:rPr>
          <w:rFonts w:asciiTheme="minorHAnsi" w:hAnsiTheme="minorHAnsi"/>
        </w:rPr>
      </w:pPr>
    </w:p>
    <w:p w14:paraId="507D7708" w14:textId="77777777" w:rsidR="00625171" w:rsidRPr="001E0669" w:rsidRDefault="00625171" w:rsidP="42F90ECD">
      <w:pPr>
        <w:tabs>
          <w:tab w:val="left" w:pos="284"/>
          <w:tab w:val="left" w:pos="425"/>
          <w:tab w:val="left" w:pos="567"/>
          <w:tab w:val="left" w:pos="709"/>
          <w:tab w:val="left" w:pos="851"/>
        </w:tabs>
        <w:spacing w:after="0" w:line="240" w:lineRule="auto"/>
        <w:ind w:left="425" w:hanging="425"/>
        <w:rPr>
          <w:rFonts w:asciiTheme="minorHAnsi" w:hAnsiTheme="minorHAnsi"/>
          <w:b/>
          <w:bCs/>
        </w:rPr>
      </w:pPr>
    </w:p>
    <w:p w14:paraId="47CA00AC" w14:textId="3FFA08A1" w:rsidR="00FA4EA3" w:rsidRDefault="4226E72E" w:rsidP="000A3DB2">
      <w:pPr>
        <w:tabs>
          <w:tab w:val="left" w:pos="284"/>
          <w:tab w:val="left" w:pos="425"/>
          <w:tab w:val="left" w:pos="567"/>
          <w:tab w:val="left" w:pos="709"/>
          <w:tab w:val="left" w:pos="851"/>
        </w:tabs>
        <w:spacing w:after="0" w:line="240" w:lineRule="auto"/>
        <w:ind w:left="284" w:hanging="284"/>
        <w:rPr>
          <w:rFonts w:ascii="Calibri" w:hAnsi="Calibri" w:cs="Calibri"/>
          <w:color w:val="FF0000"/>
          <w:sz w:val="32"/>
          <w:szCs w:val="32"/>
        </w:rPr>
      </w:pPr>
      <w:r w:rsidRPr="42F90ECD">
        <w:rPr>
          <w:rFonts w:ascii="Calibri" w:hAnsi="Calibri" w:cs="Calibri"/>
          <w:color w:val="6CC24A"/>
          <w:sz w:val="32"/>
          <w:szCs w:val="32"/>
        </w:rPr>
        <w:t>4</w:t>
      </w:r>
      <w:r w:rsidR="788878D1" w:rsidRPr="42F90ECD">
        <w:rPr>
          <w:rFonts w:ascii="Calibri" w:hAnsi="Calibri" w:cs="Calibri"/>
          <w:color w:val="6CC24A"/>
          <w:sz w:val="32"/>
          <w:szCs w:val="32"/>
        </w:rPr>
        <w:t xml:space="preserve">. Werking IRPC </w:t>
      </w:r>
    </w:p>
    <w:p w14:paraId="32931C14" w14:textId="77777777" w:rsidR="005923B6" w:rsidRDefault="005923B6" w:rsidP="42F90ECD">
      <w:pPr>
        <w:tabs>
          <w:tab w:val="left" w:pos="284"/>
          <w:tab w:val="left" w:pos="425"/>
          <w:tab w:val="left" w:pos="567"/>
          <w:tab w:val="left" w:pos="709"/>
          <w:tab w:val="left" w:pos="851"/>
        </w:tabs>
        <w:spacing w:after="0" w:line="240" w:lineRule="auto"/>
        <w:ind w:left="284" w:hanging="284"/>
        <w:rPr>
          <w:rFonts w:ascii="Calibri" w:hAnsi="Calibri" w:cs="Calibri"/>
          <w:color w:val="6CC24A"/>
        </w:rPr>
      </w:pPr>
    </w:p>
    <w:p w14:paraId="670E1F1C" w14:textId="31787A6D" w:rsidR="0BD02AF0" w:rsidRDefault="0BD02AF0"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Doordat Tom Elen</w:t>
      </w:r>
      <w:r w:rsidR="362993FD" w:rsidRPr="42F90ECD">
        <w:rPr>
          <w:rFonts w:ascii="Calibri" w:hAnsi="Calibri" w:cs="Calibri"/>
        </w:rPr>
        <w:t xml:space="preserve"> het overleg </w:t>
      </w:r>
      <w:r w:rsidRPr="42F90ECD">
        <w:rPr>
          <w:rFonts w:ascii="Calibri" w:hAnsi="Calibri" w:cs="Calibri"/>
        </w:rPr>
        <w:t xml:space="preserve">vroegtijdig </w:t>
      </w:r>
      <w:r w:rsidR="60EDAF40" w:rsidRPr="42F90ECD">
        <w:rPr>
          <w:rFonts w:ascii="Calibri" w:hAnsi="Calibri" w:cs="Calibri"/>
        </w:rPr>
        <w:t xml:space="preserve">dient te </w:t>
      </w:r>
      <w:r w:rsidRPr="42F90ECD">
        <w:rPr>
          <w:rFonts w:ascii="Calibri" w:hAnsi="Calibri" w:cs="Calibri"/>
        </w:rPr>
        <w:t>verlaten</w:t>
      </w:r>
      <w:r w:rsidR="0D44385D" w:rsidRPr="42F90ECD">
        <w:rPr>
          <w:rFonts w:ascii="Calibri" w:hAnsi="Calibri" w:cs="Calibri"/>
        </w:rPr>
        <w:t xml:space="preserve">, wordt </w:t>
      </w:r>
      <w:r w:rsidRPr="42F90ECD">
        <w:rPr>
          <w:rFonts w:ascii="Calibri" w:hAnsi="Calibri" w:cs="Calibri"/>
        </w:rPr>
        <w:t xml:space="preserve">dit agendapunt verschoven naar de volgende IROJ bijeenkomst dd. 14 juni. </w:t>
      </w:r>
    </w:p>
    <w:p w14:paraId="2A123C74" w14:textId="71AB1F34"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2585F0F3" w14:textId="5A2DEC58"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29440415" w14:textId="57E823A6" w:rsidR="00034433" w:rsidRPr="00FA4EA3" w:rsidRDefault="2053B1D8" w:rsidP="00034433">
      <w:pPr>
        <w:tabs>
          <w:tab w:val="left" w:pos="284"/>
          <w:tab w:val="left" w:pos="425"/>
          <w:tab w:val="left" w:pos="567"/>
          <w:tab w:val="left" w:pos="709"/>
          <w:tab w:val="left" w:pos="851"/>
        </w:tabs>
        <w:spacing w:after="0" w:line="240" w:lineRule="auto"/>
        <w:ind w:left="284" w:hanging="284"/>
        <w:rPr>
          <w:rFonts w:ascii="Calibri" w:hAnsi="Calibri" w:cs="Calibri"/>
          <w:color w:val="6CC24A"/>
          <w:sz w:val="32"/>
          <w:szCs w:val="32"/>
        </w:rPr>
      </w:pPr>
      <w:r w:rsidRPr="42F90ECD">
        <w:rPr>
          <w:rFonts w:ascii="Calibri" w:hAnsi="Calibri" w:cs="Calibri"/>
          <w:color w:val="6CC24A"/>
          <w:sz w:val="32"/>
          <w:szCs w:val="32"/>
        </w:rPr>
        <w:t>5</w:t>
      </w:r>
      <w:r w:rsidR="1C2DFA6D" w:rsidRPr="42F90ECD">
        <w:rPr>
          <w:rFonts w:ascii="Calibri" w:hAnsi="Calibri" w:cs="Calibri"/>
          <w:color w:val="6CC24A"/>
          <w:sz w:val="32"/>
          <w:szCs w:val="32"/>
        </w:rPr>
        <w:t>.</w:t>
      </w:r>
      <w:r w:rsidR="00245873">
        <w:tab/>
      </w:r>
      <w:bookmarkStart w:id="2" w:name="_Hlk164940906"/>
      <w:r w:rsidR="1C2DFA6D" w:rsidRPr="42F90ECD">
        <w:rPr>
          <w:rFonts w:ascii="Calibri" w:hAnsi="Calibri" w:cs="Calibri"/>
          <w:color w:val="6CC24A"/>
          <w:sz w:val="32"/>
          <w:szCs w:val="32"/>
        </w:rPr>
        <w:t>Zorggarantie – signaal aan het Agentschap Zorg en Gezondheid en Opgroeien in het kader van samenwerking/expertisedeling GGZ en zorggarantie</w:t>
      </w:r>
      <w:bookmarkEnd w:id="2"/>
    </w:p>
    <w:p w14:paraId="7EE036C8" w14:textId="77777777" w:rsidR="00034433" w:rsidRDefault="00034433" w:rsidP="42F90ECD">
      <w:pPr>
        <w:tabs>
          <w:tab w:val="left" w:pos="284"/>
          <w:tab w:val="left" w:pos="425"/>
          <w:tab w:val="left" w:pos="567"/>
          <w:tab w:val="left" w:pos="709"/>
          <w:tab w:val="left" w:pos="851"/>
        </w:tabs>
        <w:spacing w:after="0" w:line="240" w:lineRule="auto"/>
        <w:ind w:left="284" w:hanging="284"/>
        <w:rPr>
          <w:rFonts w:ascii="Calibri" w:hAnsi="Calibri" w:cs="Calibri"/>
          <w:color w:val="6CC24A"/>
        </w:rPr>
      </w:pPr>
    </w:p>
    <w:p w14:paraId="4B862C07" w14:textId="0613F553" w:rsidR="00FA4EA3" w:rsidRDefault="2D6B6285" w:rsidP="42F90ECD">
      <w:pPr>
        <w:tabs>
          <w:tab w:val="left" w:pos="284"/>
          <w:tab w:val="left" w:pos="425"/>
          <w:tab w:val="left" w:pos="567"/>
          <w:tab w:val="left" w:pos="709"/>
          <w:tab w:val="left" w:pos="851"/>
        </w:tabs>
        <w:spacing w:after="0" w:line="240" w:lineRule="auto"/>
        <w:rPr>
          <w:rFonts w:ascii="Calibri" w:hAnsi="Calibri" w:cs="Calibri"/>
        </w:rPr>
      </w:pPr>
      <w:bookmarkStart w:id="3" w:name="_Hlk164765616"/>
      <w:r w:rsidRPr="42F90ECD">
        <w:rPr>
          <w:rFonts w:ascii="Calibri" w:hAnsi="Calibri" w:cs="Calibri"/>
          <w:i/>
          <w:iCs/>
        </w:rPr>
        <w:t>Situering d</w:t>
      </w:r>
      <w:r w:rsidR="66DF669D" w:rsidRPr="42F90ECD">
        <w:rPr>
          <w:rFonts w:ascii="Calibri" w:hAnsi="Calibri" w:cs="Calibri"/>
          <w:i/>
          <w:iCs/>
        </w:rPr>
        <w:t xml:space="preserve">oor </w:t>
      </w:r>
      <w:r w:rsidR="573111BC" w:rsidRPr="42F90ECD">
        <w:rPr>
          <w:rFonts w:ascii="Calibri" w:hAnsi="Calibri" w:cs="Calibri"/>
          <w:i/>
          <w:iCs/>
        </w:rPr>
        <w:t>Sofie De Langhe</w:t>
      </w:r>
    </w:p>
    <w:p w14:paraId="3AE2E514" w14:textId="786BC14A" w:rsidR="0A7C3EDD" w:rsidRDefault="0A7C3EDD" w:rsidP="42F90ECD">
      <w:pPr>
        <w:spacing w:after="0" w:line="240" w:lineRule="auto"/>
        <w:rPr>
          <w:rFonts w:ascii="Calibri" w:hAnsi="Calibri" w:cs="Calibri"/>
        </w:rPr>
      </w:pPr>
      <w:r w:rsidRPr="42F90ECD">
        <w:rPr>
          <w:rFonts w:ascii="Calibri" w:hAnsi="Calibri" w:cs="Calibri"/>
        </w:rPr>
        <w:t xml:space="preserve">Vanuit het verkennen van de </w:t>
      </w:r>
      <w:r w:rsidR="78FD5914" w:rsidRPr="42F90ECD">
        <w:rPr>
          <w:rFonts w:ascii="Calibri" w:hAnsi="Calibri" w:cs="Calibri"/>
        </w:rPr>
        <w:t xml:space="preserve">mogelijkheden </w:t>
      </w:r>
      <w:r w:rsidR="22DA818C" w:rsidRPr="42F90ECD">
        <w:rPr>
          <w:rFonts w:ascii="Calibri" w:hAnsi="Calibri" w:cs="Calibri"/>
        </w:rPr>
        <w:t xml:space="preserve">om </w:t>
      </w:r>
      <w:r w:rsidR="78FD5914" w:rsidRPr="42F90ECD">
        <w:rPr>
          <w:rFonts w:ascii="Calibri" w:hAnsi="Calibri" w:cs="Calibri"/>
        </w:rPr>
        <w:t>specifieke expertise</w:t>
      </w:r>
      <w:r w:rsidR="24E46B58" w:rsidRPr="42F90ECD">
        <w:rPr>
          <w:rFonts w:ascii="Calibri" w:hAnsi="Calibri" w:cs="Calibri"/>
        </w:rPr>
        <w:t xml:space="preserve"> vanuit perinatale GGZ</w:t>
      </w:r>
      <w:r w:rsidR="78FD5914" w:rsidRPr="42F90ECD">
        <w:rPr>
          <w:rFonts w:ascii="Calibri" w:hAnsi="Calibri" w:cs="Calibri"/>
        </w:rPr>
        <w:t xml:space="preserve"> in te zetten bij casussen die aangemeld worden en/of een traject kennen via zorggarantie</w:t>
      </w:r>
      <w:r w:rsidR="31FF2B52" w:rsidRPr="42F90ECD">
        <w:rPr>
          <w:rFonts w:ascii="Calibri" w:hAnsi="Calibri" w:cs="Calibri"/>
        </w:rPr>
        <w:t xml:space="preserve">, werden </w:t>
      </w:r>
      <w:r w:rsidR="78FD5914" w:rsidRPr="42F90ECD">
        <w:rPr>
          <w:rFonts w:ascii="Calibri" w:hAnsi="Calibri" w:cs="Calibri"/>
        </w:rPr>
        <w:t>twee intervisiemomenten georganiseerd</w:t>
      </w:r>
      <w:r w:rsidR="326DF3FC" w:rsidRPr="42F90ECD">
        <w:rPr>
          <w:rFonts w:ascii="Calibri" w:hAnsi="Calibri" w:cs="Calibri"/>
        </w:rPr>
        <w:t>, b</w:t>
      </w:r>
      <w:r w:rsidR="78FD5914" w:rsidRPr="42F90ECD">
        <w:rPr>
          <w:rFonts w:ascii="Calibri" w:hAnsi="Calibri" w:cs="Calibri"/>
        </w:rPr>
        <w:t xml:space="preserve">egeleid door de Moeder-Babyéénheid van </w:t>
      </w:r>
      <w:proofErr w:type="spellStart"/>
      <w:r w:rsidR="78FD5914" w:rsidRPr="42F90ECD">
        <w:rPr>
          <w:rFonts w:ascii="Calibri" w:hAnsi="Calibri" w:cs="Calibri"/>
        </w:rPr>
        <w:t>Karus</w:t>
      </w:r>
      <w:proofErr w:type="spellEnd"/>
      <w:r w:rsidR="78FD5914" w:rsidRPr="42F90ECD">
        <w:rPr>
          <w:rFonts w:ascii="Calibri" w:hAnsi="Calibri" w:cs="Calibri"/>
        </w:rPr>
        <w:t xml:space="preserve"> vzw. </w:t>
      </w:r>
    </w:p>
    <w:p w14:paraId="1850529B" w14:textId="1EA6FD22" w:rsidR="42F90ECD" w:rsidRDefault="42F90ECD" w:rsidP="42F90ECD">
      <w:pPr>
        <w:spacing w:after="0" w:line="240" w:lineRule="auto"/>
        <w:rPr>
          <w:rFonts w:ascii="Calibri" w:hAnsi="Calibri" w:cs="Calibri"/>
        </w:rPr>
      </w:pPr>
    </w:p>
    <w:p w14:paraId="0720B077" w14:textId="6791699B" w:rsidR="78FD5914" w:rsidRDefault="78FD5914" w:rsidP="42F90ECD">
      <w:pPr>
        <w:spacing w:after="0" w:line="240" w:lineRule="auto"/>
        <w:rPr>
          <w:rFonts w:ascii="Calibri" w:hAnsi="Calibri" w:cs="Calibri"/>
        </w:rPr>
      </w:pPr>
      <w:r w:rsidRPr="42F90ECD">
        <w:rPr>
          <w:rFonts w:ascii="Calibri" w:hAnsi="Calibri" w:cs="Calibri"/>
        </w:rPr>
        <w:t xml:space="preserve">De medewerkers van de betrokken teams zorggarantie ervaarden deze wijze van </w:t>
      </w:r>
    </w:p>
    <w:p w14:paraId="7E82EABF" w14:textId="23E9B46F" w:rsidR="78FD5914" w:rsidRDefault="78FD5914" w:rsidP="42F90ECD">
      <w:pPr>
        <w:spacing w:after="0" w:line="240" w:lineRule="auto"/>
        <w:rPr>
          <w:rFonts w:ascii="Calibri" w:hAnsi="Calibri" w:cs="Calibri"/>
        </w:rPr>
      </w:pPr>
      <w:r w:rsidRPr="42F90ECD">
        <w:rPr>
          <w:rFonts w:ascii="Calibri" w:hAnsi="Calibri" w:cs="Calibri"/>
        </w:rPr>
        <w:t xml:space="preserve">intersectorale intervisie en expertisedeling heel waardevol en wensen dit in de toekomst </w:t>
      </w:r>
    </w:p>
    <w:p w14:paraId="7855A9A2" w14:textId="22C14515" w:rsidR="78FD5914" w:rsidRDefault="78FD5914" w:rsidP="42F90ECD">
      <w:pPr>
        <w:spacing w:after="0" w:line="240" w:lineRule="auto"/>
        <w:rPr>
          <w:rFonts w:ascii="Calibri" w:hAnsi="Calibri" w:cs="Calibri"/>
        </w:rPr>
      </w:pPr>
      <w:r w:rsidRPr="42F90ECD">
        <w:rPr>
          <w:rFonts w:ascii="Calibri" w:hAnsi="Calibri" w:cs="Calibri"/>
        </w:rPr>
        <w:lastRenderedPageBreak/>
        <w:t xml:space="preserve">bestendigd te zien. </w:t>
      </w:r>
      <w:r w:rsidR="41058BF3" w:rsidRPr="42F90ECD">
        <w:rPr>
          <w:rFonts w:ascii="Calibri" w:hAnsi="Calibri" w:cs="Calibri"/>
        </w:rPr>
        <w:t xml:space="preserve">Daarnaast </w:t>
      </w:r>
      <w:r w:rsidRPr="42F90ECD">
        <w:rPr>
          <w:rFonts w:ascii="Calibri" w:hAnsi="Calibri" w:cs="Calibri"/>
        </w:rPr>
        <w:t xml:space="preserve">leeft de nood om reeds op niveau van aanmelding op deze expertise </w:t>
      </w:r>
    </w:p>
    <w:p w14:paraId="5A266C85" w14:textId="47CF59CC" w:rsidR="78FD5914" w:rsidRDefault="78FD5914" w:rsidP="42F90ECD">
      <w:pPr>
        <w:spacing w:after="0" w:line="240" w:lineRule="auto"/>
        <w:rPr>
          <w:rFonts w:ascii="Calibri" w:hAnsi="Calibri" w:cs="Calibri"/>
        </w:rPr>
      </w:pPr>
      <w:r w:rsidRPr="42F90ECD">
        <w:rPr>
          <w:rFonts w:ascii="Calibri" w:hAnsi="Calibri" w:cs="Calibri"/>
        </w:rPr>
        <w:t xml:space="preserve">beroep te kunnen doen. </w:t>
      </w:r>
    </w:p>
    <w:p w14:paraId="0062AF53" w14:textId="548AE9A8" w:rsidR="42F90ECD" w:rsidRDefault="42F90ECD" w:rsidP="42F90ECD">
      <w:pPr>
        <w:spacing w:after="0" w:line="240" w:lineRule="auto"/>
        <w:rPr>
          <w:rFonts w:ascii="Calibri" w:hAnsi="Calibri" w:cs="Calibri"/>
        </w:rPr>
      </w:pPr>
    </w:p>
    <w:p w14:paraId="547B4C68" w14:textId="7805BBF1" w:rsidR="78FD5914" w:rsidRDefault="78FD5914" w:rsidP="42F90ECD">
      <w:pPr>
        <w:spacing w:after="0" w:line="240" w:lineRule="auto"/>
        <w:rPr>
          <w:rFonts w:ascii="Calibri" w:hAnsi="Calibri" w:cs="Calibri"/>
        </w:rPr>
      </w:pPr>
      <w:r w:rsidRPr="42F90ECD">
        <w:rPr>
          <w:rFonts w:ascii="Calibri" w:hAnsi="Calibri" w:cs="Calibri"/>
        </w:rPr>
        <w:t xml:space="preserve">Het ontbreekt echter aan een beleidskader en middelen om dit ook effectief waar te </w:t>
      </w:r>
    </w:p>
    <w:p w14:paraId="266B64E0" w14:textId="509777B3" w:rsidR="78FD5914" w:rsidRDefault="78FD5914" w:rsidP="42F90ECD">
      <w:pPr>
        <w:spacing w:after="0" w:line="240" w:lineRule="auto"/>
        <w:rPr>
          <w:rFonts w:ascii="Calibri" w:hAnsi="Calibri" w:cs="Calibri"/>
        </w:rPr>
      </w:pPr>
      <w:r w:rsidRPr="42F90ECD">
        <w:rPr>
          <w:rFonts w:ascii="Calibri" w:hAnsi="Calibri" w:cs="Calibri"/>
        </w:rPr>
        <w:t>kunnen maken. Vanuit het Vlaams Expertisenetwerk Perinatale Mentale Gezondheid werd deze nood bijgeschreven in de ‘Aanbevelingen Perinatale Mentale Gezondheid’ die in 2022 aan de Vlaamse Overheid (Min</w:t>
      </w:r>
      <w:r w:rsidR="5F7169FC" w:rsidRPr="42F90ECD">
        <w:rPr>
          <w:rFonts w:ascii="Calibri" w:hAnsi="Calibri" w:cs="Calibri"/>
        </w:rPr>
        <w:t>ister</w:t>
      </w:r>
      <w:r w:rsidRPr="42F90ECD">
        <w:rPr>
          <w:rFonts w:ascii="Calibri" w:hAnsi="Calibri" w:cs="Calibri"/>
        </w:rPr>
        <w:t xml:space="preserve"> </w:t>
      </w:r>
      <w:proofErr w:type="spellStart"/>
      <w:r w:rsidRPr="42F90ECD">
        <w:rPr>
          <w:rFonts w:ascii="Calibri" w:hAnsi="Calibri" w:cs="Calibri"/>
        </w:rPr>
        <w:t>Crevits</w:t>
      </w:r>
      <w:proofErr w:type="spellEnd"/>
      <w:r w:rsidRPr="42F90ECD">
        <w:rPr>
          <w:rFonts w:ascii="Calibri" w:hAnsi="Calibri" w:cs="Calibri"/>
        </w:rPr>
        <w:t xml:space="preserve">) werden overgemaakt. Deze aanbevelingen werden door het Departement Zorg gepubliceerd op hun website. De ambitie om deze uit te voeren werd reeds uitgesproken. Concreet luidt het advies om extra middelen te voorzien voor intersectorale intervisie en –expertisedeling (waar mogelijk en noodzakelijk in rechtstreeks contact met de cliënt), los van een reeds actief behandeldossier. Dit ten voordele van verdere uitbouw, samenwerking en professionalisering van alle betrokken partners in het ‘netwerk zorggarantie jonge kind Oost-Vlaanderen'. </w:t>
      </w:r>
    </w:p>
    <w:p w14:paraId="50751BA0" w14:textId="528F8E70" w:rsidR="42F90ECD" w:rsidRDefault="42F90ECD" w:rsidP="42F90ECD">
      <w:pPr>
        <w:spacing w:after="0" w:line="240" w:lineRule="auto"/>
        <w:rPr>
          <w:rFonts w:ascii="Calibri" w:hAnsi="Calibri" w:cs="Calibri"/>
        </w:rPr>
      </w:pPr>
    </w:p>
    <w:p w14:paraId="747AB3C9" w14:textId="2DC00BDF" w:rsidR="5BC27BFE" w:rsidRDefault="5BC27BFE" w:rsidP="42F90ECD">
      <w:pPr>
        <w:spacing w:after="0" w:line="240" w:lineRule="auto"/>
        <w:rPr>
          <w:rFonts w:ascii="Calibri" w:hAnsi="Calibri" w:cs="Calibri"/>
        </w:rPr>
      </w:pPr>
      <w:r w:rsidRPr="42F90ECD">
        <w:rPr>
          <w:rFonts w:ascii="Calibri" w:hAnsi="Calibri" w:cs="Calibri"/>
        </w:rPr>
        <w:t xml:space="preserve">De vraag wordt gesteld of er vanuit het IROJ Oost-Vlaanderen een schrijven kan opgemaakt worden om </w:t>
      </w:r>
      <w:r w:rsidR="78FD5914" w:rsidRPr="42F90ECD">
        <w:rPr>
          <w:rFonts w:ascii="Calibri" w:hAnsi="Calibri" w:cs="Calibri"/>
        </w:rPr>
        <w:t>deze aanbeveling prioritair te willen uitvoeren</w:t>
      </w:r>
      <w:r w:rsidR="2ECBF3F1" w:rsidRPr="42F90ECD">
        <w:rPr>
          <w:rFonts w:ascii="Calibri" w:hAnsi="Calibri" w:cs="Calibri"/>
        </w:rPr>
        <w:t>.</w:t>
      </w:r>
    </w:p>
    <w:p w14:paraId="2513E318" w14:textId="77777777" w:rsidR="00103946" w:rsidRDefault="00103946" w:rsidP="00FA4EA3">
      <w:pPr>
        <w:tabs>
          <w:tab w:val="left" w:pos="284"/>
          <w:tab w:val="left" w:pos="425"/>
          <w:tab w:val="left" w:pos="567"/>
          <w:tab w:val="left" w:pos="709"/>
          <w:tab w:val="left" w:pos="851"/>
        </w:tabs>
        <w:spacing w:after="0" w:line="240" w:lineRule="auto"/>
        <w:rPr>
          <w:rFonts w:ascii="Calibri" w:hAnsi="Calibri" w:cs="Calibri"/>
        </w:rPr>
      </w:pPr>
    </w:p>
    <w:p w14:paraId="06DD5FEA" w14:textId="03C592E5" w:rsidR="00103946" w:rsidRDefault="573111BC"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Bespreking</w:t>
      </w:r>
    </w:p>
    <w:p w14:paraId="422F4350" w14:textId="466F75E0" w:rsidR="00E9F770" w:rsidRDefault="00E9F770"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Het hele luik rond perinatale mentale gezondheid staat in de beleidsaanbevelingen die moeten gerealiseerd worden in de volgende legislatuur. </w:t>
      </w:r>
      <w:r w:rsidR="5820D1ED" w:rsidRPr="42F90ECD">
        <w:rPr>
          <w:rFonts w:ascii="Calibri" w:hAnsi="Calibri" w:cs="Calibri"/>
        </w:rPr>
        <w:t xml:space="preserve">Vandaar het aanvoelen dat er wel een momentum is om dit nu nog op de agenda van de beleidsmakers te zetten. </w:t>
      </w:r>
    </w:p>
    <w:p w14:paraId="4194F7D2" w14:textId="4EC08EAE" w:rsidR="00E9F770" w:rsidRDefault="00E9F770" w:rsidP="42F90ECD">
      <w:pPr>
        <w:tabs>
          <w:tab w:val="left" w:pos="284"/>
          <w:tab w:val="left" w:pos="425"/>
          <w:tab w:val="left" w:pos="567"/>
          <w:tab w:val="left" w:pos="709"/>
          <w:tab w:val="left" w:pos="851"/>
        </w:tabs>
        <w:spacing w:after="0" w:line="240" w:lineRule="auto"/>
      </w:pPr>
      <w:r w:rsidRPr="42F90ECD">
        <w:rPr>
          <w:rFonts w:ascii="Calibri" w:hAnsi="Calibri" w:cs="Calibri"/>
        </w:rPr>
        <w:t xml:space="preserve"> </w:t>
      </w:r>
    </w:p>
    <w:p w14:paraId="26191286" w14:textId="5326DF35" w:rsidR="00C606E0" w:rsidRDefault="573111BC" w:rsidP="00D82B2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i/>
          <w:iCs/>
        </w:rPr>
        <w:t>Besluiten</w:t>
      </w:r>
      <w:bookmarkEnd w:id="3"/>
    </w:p>
    <w:p w14:paraId="13D6DA7D" w14:textId="1B6C2AA9" w:rsidR="39AC785F" w:rsidRDefault="39AC785F"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Het IROJ gaat akkoord met de vraag een schrijven te richten vanuit </w:t>
      </w:r>
      <w:r w:rsidR="78515D90" w:rsidRPr="42F90ECD">
        <w:rPr>
          <w:rFonts w:ascii="Calibri" w:hAnsi="Calibri" w:cs="Calibri"/>
        </w:rPr>
        <w:t xml:space="preserve">het IROJ Oost-Vlaanderen om aan te dringen op een prioritair uitvoeren van bovenstaande richtlijnen. </w:t>
      </w:r>
    </w:p>
    <w:p w14:paraId="2BDC5464" w14:textId="77777777" w:rsidR="000A1B9F" w:rsidRDefault="000A1B9F" w:rsidP="00D82B2D">
      <w:pPr>
        <w:tabs>
          <w:tab w:val="left" w:pos="284"/>
          <w:tab w:val="left" w:pos="425"/>
          <w:tab w:val="left" w:pos="567"/>
          <w:tab w:val="left" w:pos="709"/>
          <w:tab w:val="left" w:pos="851"/>
        </w:tabs>
        <w:spacing w:after="0" w:line="240" w:lineRule="auto"/>
        <w:rPr>
          <w:rFonts w:ascii="Calibri" w:hAnsi="Calibri" w:cs="Calibri"/>
          <w:color w:val="6CC24A"/>
          <w:sz w:val="32"/>
          <w:szCs w:val="32"/>
        </w:rPr>
      </w:pPr>
    </w:p>
    <w:p w14:paraId="425AD05A" w14:textId="42BD2BB9" w:rsidR="00141DEA" w:rsidRPr="00DC704B" w:rsidRDefault="062C40C7" w:rsidP="42F90ECD">
      <w:pPr>
        <w:tabs>
          <w:tab w:val="left" w:pos="284"/>
          <w:tab w:val="left" w:pos="425"/>
          <w:tab w:val="left" w:pos="567"/>
          <w:tab w:val="left" w:pos="709"/>
          <w:tab w:val="left" w:pos="851"/>
        </w:tabs>
        <w:spacing w:after="0" w:line="240" w:lineRule="auto"/>
        <w:rPr>
          <w:rFonts w:ascii="Calibri" w:hAnsi="Calibri" w:cs="Calibri"/>
          <w:color w:val="FF0000"/>
          <w:sz w:val="32"/>
          <w:szCs w:val="32"/>
        </w:rPr>
      </w:pPr>
      <w:r w:rsidRPr="42F90ECD">
        <w:rPr>
          <w:rFonts w:ascii="Calibri" w:hAnsi="Calibri" w:cs="Calibri"/>
          <w:color w:val="6CC24A"/>
          <w:sz w:val="32"/>
          <w:szCs w:val="32"/>
        </w:rPr>
        <w:t>6</w:t>
      </w:r>
      <w:r w:rsidR="3E3DF706" w:rsidRPr="42F90ECD">
        <w:rPr>
          <w:rFonts w:ascii="Calibri" w:hAnsi="Calibri" w:cs="Calibri"/>
          <w:color w:val="6CC24A"/>
          <w:sz w:val="32"/>
          <w:szCs w:val="32"/>
        </w:rPr>
        <w:t>.</w:t>
      </w:r>
      <w:r w:rsidR="00D15C32">
        <w:tab/>
      </w:r>
      <w:r w:rsidR="3E3DF706" w:rsidRPr="42F90ECD">
        <w:rPr>
          <w:rFonts w:ascii="Calibri" w:hAnsi="Calibri" w:cs="Calibri"/>
          <w:color w:val="6CC24A"/>
          <w:sz w:val="32"/>
          <w:szCs w:val="32"/>
        </w:rPr>
        <w:t>Cliëntparticipatie op beleidsniveau</w:t>
      </w:r>
    </w:p>
    <w:p w14:paraId="30F7E842" w14:textId="77777777" w:rsidR="00141DEA" w:rsidRDefault="00141DEA" w:rsidP="00141DEA">
      <w:pPr>
        <w:tabs>
          <w:tab w:val="left" w:pos="284"/>
          <w:tab w:val="left" w:pos="425"/>
          <w:tab w:val="left" w:pos="567"/>
          <w:tab w:val="left" w:pos="709"/>
          <w:tab w:val="left" w:pos="851"/>
        </w:tabs>
        <w:spacing w:after="0" w:line="240" w:lineRule="auto"/>
        <w:rPr>
          <w:rFonts w:ascii="Calibri" w:hAnsi="Calibri" w:cs="Calibri"/>
        </w:rPr>
      </w:pPr>
    </w:p>
    <w:p w14:paraId="2D9FC99C" w14:textId="34CCE1F9" w:rsidR="00141DEA" w:rsidRDefault="13202A20" w:rsidP="42F90ECD">
      <w:pPr>
        <w:spacing w:after="0" w:line="257" w:lineRule="auto"/>
        <w:rPr>
          <w:rFonts w:ascii="Calibri" w:eastAsia="Calibri" w:hAnsi="Calibri" w:cs="Calibri"/>
          <w:i/>
          <w:iCs/>
          <w:lang w:val="en-US"/>
        </w:rPr>
      </w:pPr>
      <w:proofErr w:type="spellStart"/>
      <w:r w:rsidRPr="42F90ECD">
        <w:rPr>
          <w:rFonts w:ascii="Calibri" w:eastAsia="Calibri" w:hAnsi="Calibri" w:cs="Calibri"/>
          <w:i/>
          <w:iCs/>
          <w:lang w:val="en-US"/>
        </w:rPr>
        <w:t>Situering</w:t>
      </w:r>
      <w:proofErr w:type="spellEnd"/>
    </w:p>
    <w:p w14:paraId="03BDAA07" w14:textId="65F33FCC" w:rsidR="00141DEA" w:rsidRDefault="46B50991" w:rsidP="42F90ECD">
      <w:pPr>
        <w:spacing w:after="0" w:line="257" w:lineRule="auto"/>
        <w:rPr>
          <w:rFonts w:ascii="Calibri" w:eastAsia="Calibri" w:hAnsi="Calibri" w:cs="Calibri"/>
          <w:lang w:val="en-US"/>
        </w:rPr>
      </w:pPr>
      <w:proofErr w:type="spellStart"/>
      <w:r w:rsidRPr="42F90ECD">
        <w:rPr>
          <w:rFonts w:ascii="Calibri" w:eastAsia="Calibri" w:hAnsi="Calibri" w:cs="Calibri"/>
          <w:lang w:val="en-US"/>
        </w:rPr>
        <w:t>Toelichting</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bij</w:t>
      </w:r>
      <w:proofErr w:type="spellEnd"/>
      <w:r w:rsidRPr="42F90ECD">
        <w:rPr>
          <w:rFonts w:ascii="Calibri" w:eastAsia="Calibri" w:hAnsi="Calibri" w:cs="Calibri"/>
          <w:lang w:val="en-US"/>
        </w:rPr>
        <w:t xml:space="preserve"> de ‘</w:t>
      </w:r>
      <w:proofErr w:type="spellStart"/>
      <w:r w:rsidRPr="42F90ECD">
        <w:rPr>
          <w:rFonts w:ascii="Calibri" w:eastAsia="Calibri" w:hAnsi="Calibri" w:cs="Calibri"/>
          <w:lang w:val="en-US"/>
        </w:rPr>
        <w:t>Leidraad</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voor</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beleidsparticipatie</w:t>
      </w:r>
      <w:proofErr w:type="spellEnd"/>
      <w:r w:rsidRPr="42F90ECD">
        <w:rPr>
          <w:rFonts w:ascii="Calibri" w:eastAsia="Calibri" w:hAnsi="Calibri" w:cs="Calibri"/>
          <w:lang w:val="en-US"/>
        </w:rPr>
        <w:t xml:space="preserve"> - </w:t>
      </w:r>
      <w:proofErr w:type="spellStart"/>
      <w:r w:rsidRPr="42F90ECD">
        <w:rPr>
          <w:rFonts w:ascii="Calibri" w:eastAsia="Calibri" w:hAnsi="Calibri" w:cs="Calibri"/>
          <w:lang w:val="en-US"/>
        </w:rPr>
        <w:t>inzetten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ervaringskennis</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tijdens</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overleg</w:t>
      </w:r>
      <w:proofErr w:type="spellEnd"/>
      <w:r w:rsidRPr="42F90ECD">
        <w:rPr>
          <w:rFonts w:ascii="Calibri" w:eastAsia="Calibri" w:hAnsi="Calibri" w:cs="Calibri"/>
          <w:lang w:val="en-US"/>
        </w:rPr>
        <w:t>’</w:t>
      </w:r>
    </w:p>
    <w:p w14:paraId="41B50939" w14:textId="2D8386ED" w:rsidR="00141DEA" w:rsidRDefault="46B50991" w:rsidP="42F90ECD">
      <w:pPr>
        <w:spacing w:after="0" w:line="257" w:lineRule="auto"/>
        <w:rPr>
          <w:rFonts w:ascii="Calibri" w:eastAsia="Calibri" w:hAnsi="Calibri" w:cs="Calibri"/>
          <w:lang w:val="en-US"/>
        </w:rPr>
      </w:pPr>
      <w:r w:rsidRPr="42F90ECD">
        <w:rPr>
          <w:rFonts w:ascii="Calibri" w:eastAsia="Calibri" w:hAnsi="Calibri" w:cs="Calibri"/>
          <w:lang w:val="en-US"/>
        </w:rPr>
        <w:t xml:space="preserve">De </w:t>
      </w:r>
      <w:proofErr w:type="spellStart"/>
      <w:r w:rsidRPr="42F90ECD">
        <w:rPr>
          <w:rFonts w:ascii="Calibri" w:eastAsia="Calibri" w:hAnsi="Calibri" w:cs="Calibri"/>
          <w:lang w:val="en-US"/>
        </w:rPr>
        <w:t>leidraad</w:t>
      </w:r>
      <w:proofErr w:type="spellEnd"/>
      <w:r w:rsidRPr="42F90ECD">
        <w:rPr>
          <w:rFonts w:ascii="Calibri" w:eastAsia="Calibri" w:hAnsi="Calibri" w:cs="Calibri"/>
          <w:lang w:val="en-US"/>
        </w:rPr>
        <w:t xml:space="preserve"> is het </w:t>
      </w:r>
      <w:proofErr w:type="spellStart"/>
      <w:r w:rsidRPr="42F90ECD">
        <w:rPr>
          <w:rFonts w:ascii="Calibri" w:eastAsia="Calibri" w:hAnsi="Calibri" w:cs="Calibri"/>
          <w:lang w:val="en-US"/>
        </w:rPr>
        <w:t>resultaat</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participatieve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denkoefening</w:t>
      </w:r>
      <w:proofErr w:type="spellEnd"/>
      <w:r w:rsidRPr="42F90ECD">
        <w:rPr>
          <w:rFonts w:ascii="Calibri" w:eastAsia="Calibri" w:hAnsi="Calibri" w:cs="Calibri"/>
          <w:lang w:val="en-US"/>
        </w:rPr>
        <w:t xml:space="preserve"> met </w:t>
      </w:r>
      <w:proofErr w:type="spellStart"/>
      <w:r w:rsidRPr="42F90ECD">
        <w:rPr>
          <w:rFonts w:ascii="Calibri" w:eastAsia="Calibri" w:hAnsi="Calibri" w:cs="Calibri"/>
          <w:lang w:val="en-US"/>
        </w:rPr>
        <w:t>cliënten</w:t>
      </w:r>
      <w:proofErr w:type="spellEnd"/>
      <w:r w:rsidRPr="42F90ECD">
        <w:rPr>
          <w:rFonts w:ascii="Calibri" w:eastAsia="Calibri" w:hAnsi="Calibri" w:cs="Calibri"/>
          <w:lang w:val="en-US"/>
        </w:rPr>
        <w:t>(</w:t>
      </w:r>
      <w:proofErr w:type="spellStart"/>
      <w:r w:rsidRPr="42F90ECD">
        <w:rPr>
          <w:rFonts w:ascii="Calibri" w:eastAsia="Calibri" w:hAnsi="Calibri" w:cs="Calibri"/>
          <w:lang w:val="en-US"/>
        </w:rPr>
        <w:t>vertegenwoordigers</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cliëntenorganisaties</w:t>
      </w:r>
      <w:proofErr w:type="spellEnd"/>
      <w:r w:rsidRPr="42F90ECD">
        <w:rPr>
          <w:rFonts w:ascii="Calibri" w:eastAsia="Calibri" w:hAnsi="Calibri" w:cs="Calibri"/>
          <w:lang w:val="en-US"/>
        </w:rPr>
        <w:t xml:space="preserve"> die </w:t>
      </w:r>
      <w:proofErr w:type="spellStart"/>
      <w:r w:rsidRPr="42F90ECD">
        <w:rPr>
          <w:rFonts w:ascii="Calibri" w:eastAsia="Calibri" w:hAnsi="Calibri" w:cs="Calibri"/>
          <w:lang w:val="en-US"/>
        </w:rPr>
        <w:t>een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vertegenwoordigingsrol</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opnemen</w:t>
      </w:r>
      <w:proofErr w:type="spellEnd"/>
      <w:r w:rsidRPr="42F90ECD">
        <w:rPr>
          <w:rFonts w:ascii="Calibri" w:eastAsia="Calibri" w:hAnsi="Calibri" w:cs="Calibri"/>
          <w:lang w:val="en-US"/>
        </w:rPr>
        <w:t xml:space="preserve"> in </w:t>
      </w:r>
      <w:proofErr w:type="spellStart"/>
      <w:r w:rsidRPr="42F90ECD">
        <w:rPr>
          <w:rFonts w:ascii="Calibri" w:eastAsia="Calibri" w:hAnsi="Calibri" w:cs="Calibri"/>
          <w:lang w:val="en-US"/>
        </w:rPr>
        <w:t>samenwerking</w:t>
      </w:r>
      <w:proofErr w:type="spellEnd"/>
      <w:r w:rsidRPr="42F90ECD">
        <w:rPr>
          <w:rFonts w:ascii="Calibri" w:eastAsia="Calibri" w:hAnsi="Calibri" w:cs="Calibri"/>
          <w:lang w:val="en-US"/>
        </w:rPr>
        <w:t xml:space="preserve"> met het </w:t>
      </w:r>
      <w:proofErr w:type="spellStart"/>
      <w:r w:rsidRPr="42F90ECD">
        <w:rPr>
          <w:rFonts w:ascii="Calibri" w:eastAsia="Calibri" w:hAnsi="Calibri" w:cs="Calibri"/>
          <w:lang w:val="en-US"/>
        </w:rPr>
        <w:t>Cliëntenforum</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en</w:t>
      </w:r>
      <w:proofErr w:type="spellEnd"/>
      <w:r w:rsidRPr="42F90ECD">
        <w:rPr>
          <w:rFonts w:ascii="Calibri" w:eastAsia="Calibri" w:hAnsi="Calibri" w:cs="Calibri"/>
          <w:lang w:val="en-US"/>
        </w:rPr>
        <w:t xml:space="preserve"> het </w:t>
      </w:r>
      <w:proofErr w:type="spellStart"/>
      <w:r w:rsidRPr="42F90ECD">
        <w:rPr>
          <w:rFonts w:ascii="Calibri" w:eastAsia="Calibri" w:hAnsi="Calibri" w:cs="Calibri"/>
          <w:lang w:val="en-US"/>
        </w:rPr>
        <w:t>Agentschap</w:t>
      </w:r>
      <w:proofErr w:type="spellEnd"/>
      <w:r w:rsidRPr="42F90ECD">
        <w:rPr>
          <w:rFonts w:ascii="Calibri" w:eastAsia="Calibri" w:hAnsi="Calibri" w:cs="Calibri"/>
          <w:lang w:val="en-US"/>
        </w:rPr>
        <w:t xml:space="preserve"> Opgroeien. Het document is </w:t>
      </w:r>
      <w:proofErr w:type="spellStart"/>
      <w:r w:rsidRPr="42F90ECD">
        <w:rPr>
          <w:rFonts w:ascii="Calibri" w:eastAsia="Calibri" w:hAnsi="Calibri" w:cs="Calibri"/>
          <w:lang w:val="en-US"/>
        </w:rPr>
        <w:t>een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hulpmiddel</w:t>
      </w:r>
      <w:proofErr w:type="spellEnd"/>
      <w:r w:rsidRPr="42F90ECD">
        <w:rPr>
          <w:rFonts w:ascii="Calibri" w:eastAsia="Calibri" w:hAnsi="Calibri" w:cs="Calibri"/>
          <w:lang w:val="en-US"/>
        </w:rPr>
        <w:t xml:space="preserve"> om </w:t>
      </w:r>
      <w:proofErr w:type="spellStart"/>
      <w:r w:rsidRPr="42F90ECD">
        <w:rPr>
          <w:rFonts w:ascii="Calibri" w:eastAsia="Calibri" w:hAnsi="Calibri" w:cs="Calibri"/>
          <w:lang w:val="en-US"/>
        </w:rPr>
        <w:t>aan</w:t>
      </w:r>
      <w:proofErr w:type="spellEnd"/>
      <w:r w:rsidRPr="42F90ECD">
        <w:rPr>
          <w:rFonts w:ascii="Calibri" w:eastAsia="Calibri" w:hAnsi="Calibri" w:cs="Calibri"/>
          <w:lang w:val="en-US"/>
        </w:rPr>
        <w:t xml:space="preserve"> de slag te </w:t>
      </w:r>
      <w:proofErr w:type="spellStart"/>
      <w:r w:rsidRPr="42F90ECD">
        <w:rPr>
          <w:rFonts w:ascii="Calibri" w:eastAsia="Calibri" w:hAnsi="Calibri" w:cs="Calibri"/>
          <w:lang w:val="en-US"/>
        </w:rPr>
        <w:t>gaan</w:t>
      </w:r>
      <w:proofErr w:type="spellEnd"/>
      <w:r w:rsidRPr="42F90ECD">
        <w:rPr>
          <w:rFonts w:ascii="Calibri" w:eastAsia="Calibri" w:hAnsi="Calibri" w:cs="Calibri"/>
          <w:lang w:val="en-US"/>
        </w:rPr>
        <w:t xml:space="preserve"> met </w:t>
      </w:r>
      <w:proofErr w:type="spellStart"/>
      <w:r w:rsidRPr="42F90ECD">
        <w:rPr>
          <w:rFonts w:ascii="Calibri" w:eastAsia="Calibri" w:hAnsi="Calibri" w:cs="Calibri"/>
          <w:lang w:val="en-US"/>
        </w:rPr>
        <w:t>cliënten</w:t>
      </w:r>
      <w:proofErr w:type="spellEnd"/>
      <w:r w:rsidRPr="42F90ECD">
        <w:rPr>
          <w:rFonts w:ascii="Calibri" w:eastAsia="Calibri" w:hAnsi="Calibri" w:cs="Calibri"/>
          <w:lang w:val="en-US"/>
        </w:rPr>
        <w:t>(</w:t>
      </w:r>
      <w:proofErr w:type="spellStart"/>
      <w:r w:rsidRPr="42F90ECD">
        <w:rPr>
          <w:rFonts w:ascii="Calibri" w:eastAsia="Calibri" w:hAnsi="Calibri" w:cs="Calibri"/>
          <w:lang w:val="en-US"/>
        </w:rPr>
        <w:t>vertegenwoordigers</w:t>
      </w:r>
      <w:proofErr w:type="spellEnd"/>
      <w:r w:rsidRPr="42F90ECD">
        <w:rPr>
          <w:rFonts w:ascii="Calibri" w:eastAsia="Calibri" w:hAnsi="Calibri" w:cs="Calibri"/>
          <w:lang w:val="en-US"/>
        </w:rPr>
        <w:t xml:space="preserve">).  </w:t>
      </w:r>
    </w:p>
    <w:p w14:paraId="7BFB19EE" w14:textId="46DAE034" w:rsidR="00141DEA" w:rsidRDefault="00141DEA" w:rsidP="42F90ECD">
      <w:pPr>
        <w:spacing w:after="0" w:line="257" w:lineRule="auto"/>
        <w:rPr>
          <w:rFonts w:ascii="Calibri" w:eastAsia="Calibri" w:hAnsi="Calibri" w:cs="Calibri"/>
          <w:lang w:val="en-US"/>
        </w:rPr>
      </w:pPr>
    </w:p>
    <w:p w14:paraId="06708242" w14:textId="5F0EB0D1" w:rsidR="00141DEA" w:rsidRDefault="46B50991" w:rsidP="42F90ECD">
      <w:pPr>
        <w:spacing w:after="160" w:line="257" w:lineRule="auto"/>
      </w:pPr>
      <w:r w:rsidRPr="42F90ECD">
        <w:rPr>
          <w:rFonts w:ascii="Calibri" w:eastAsia="Calibri" w:hAnsi="Calibri" w:cs="Calibri"/>
          <w:lang w:val="en-US"/>
        </w:rPr>
        <w:t xml:space="preserve">Er </w:t>
      </w:r>
      <w:proofErr w:type="spellStart"/>
      <w:r w:rsidRPr="42F90ECD">
        <w:rPr>
          <w:rFonts w:ascii="Calibri" w:eastAsia="Calibri" w:hAnsi="Calibri" w:cs="Calibri"/>
          <w:lang w:val="en-US"/>
        </w:rPr>
        <w:t>zijn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vele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vormen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beleidsparticipatie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Deze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leidraad</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belicht</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specifiek</w:t>
      </w:r>
      <w:proofErr w:type="spellEnd"/>
      <w:r w:rsidRPr="42F90ECD">
        <w:rPr>
          <w:rFonts w:ascii="Calibri" w:eastAsia="Calibri" w:hAnsi="Calibri" w:cs="Calibri"/>
          <w:lang w:val="en-US"/>
        </w:rPr>
        <w:t xml:space="preserve"> het </w:t>
      </w:r>
      <w:proofErr w:type="spellStart"/>
      <w:r w:rsidRPr="42F90ECD">
        <w:rPr>
          <w:rFonts w:ascii="Calibri" w:eastAsia="Calibri" w:hAnsi="Calibri" w:cs="Calibri"/>
          <w:lang w:val="en-US"/>
        </w:rPr>
        <w:t>inzetten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ervaringsdeskundigheid</w:t>
      </w:r>
      <w:proofErr w:type="spellEnd"/>
      <w:r w:rsidRPr="42F90ECD">
        <w:rPr>
          <w:rFonts w:ascii="Calibri" w:eastAsia="Calibri" w:hAnsi="Calibri" w:cs="Calibri"/>
          <w:lang w:val="en-US"/>
        </w:rPr>
        <w:t xml:space="preserve"> op </w:t>
      </w:r>
      <w:proofErr w:type="spellStart"/>
      <w:r w:rsidRPr="42F90ECD">
        <w:rPr>
          <w:rFonts w:ascii="Calibri" w:eastAsia="Calibri" w:hAnsi="Calibri" w:cs="Calibri"/>
          <w:lang w:val="en-US"/>
        </w:rPr>
        <w:t>overlegfora</w:t>
      </w:r>
      <w:proofErr w:type="spellEnd"/>
      <w:r w:rsidRPr="42F90ECD">
        <w:rPr>
          <w:rFonts w:ascii="Calibri" w:eastAsia="Calibri" w:hAnsi="Calibri" w:cs="Calibri"/>
          <w:lang w:val="en-US"/>
        </w:rPr>
        <w:t xml:space="preserve">. Om de impact van </w:t>
      </w:r>
      <w:proofErr w:type="spellStart"/>
      <w:r w:rsidRPr="42F90ECD">
        <w:rPr>
          <w:rFonts w:ascii="Calibri" w:eastAsia="Calibri" w:hAnsi="Calibri" w:cs="Calibri"/>
          <w:lang w:val="en-US"/>
        </w:rPr>
        <w:t>deze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kennisbron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zoveel</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mogelijk</w:t>
      </w:r>
      <w:proofErr w:type="spellEnd"/>
      <w:r w:rsidRPr="42F90ECD">
        <w:rPr>
          <w:rFonts w:ascii="Calibri" w:eastAsia="Calibri" w:hAnsi="Calibri" w:cs="Calibri"/>
          <w:lang w:val="en-US"/>
        </w:rPr>
        <w:t xml:space="preserve"> te </w:t>
      </w:r>
      <w:proofErr w:type="spellStart"/>
      <w:r w:rsidRPr="42F90ECD">
        <w:rPr>
          <w:rFonts w:ascii="Calibri" w:eastAsia="Calibri" w:hAnsi="Calibri" w:cs="Calibri"/>
          <w:lang w:val="en-US"/>
        </w:rPr>
        <w:t>versterken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moeten</w:t>
      </w:r>
      <w:proofErr w:type="spellEnd"/>
      <w:r w:rsidRPr="42F90ECD">
        <w:rPr>
          <w:rFonts w:ascii="Calibri" w:eastAsia="Calibri" w:hAnsi="Calibri" w:cs="Calibri"/>
          <w:lang w:val="en-US"/>
        </w:rPr>
        <w:t xml:space="preserve"> er in het </w:t>
      </w:r>
      <w:proofErr w:type="spellStart"/>
      <w:r w:rsidRPr="42F90ECD">
        <w:rPr>
          <w:rFonts w:ascii="Calibri" w:eastAsia="Calibri" w:hAnsi="Calibri" w:cs="Calibri"/>
          <w:lang w:val="en-US"/>
        </w:rPr>
        <w:t>kader</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overleg</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bepaalde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randvoorwaarden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nagestreefd</w:t>
      </w:r>
      <w:proofErr w:type="spellEnd"/>
      <w:r w:rsidRPr="42F90ECD">
        <w:rPr>
          <w:rFonts w:ascii="Calibri" w:eastAsia="Calibri" w:hAnsi="Calibri" w:cs="Calibri"/>
          <w:lang w:val="en-US"/>
        </w:rPr>
        <w:t xml:space="preserve"> worden. </w:t>
      </w:r>
      <w:proofErr w:type="spellStart"/>
      <w:r w:rsidRPr="42F90ECD">
        <w:rPr>
          <w:rFonts w:ascii="Calibri" w:eastAsia="Calibri" w:hAnsi="Calibri" w:cs="Calibri"/>
          <w:lang w:val="en-US"/>
        </w:rPr>
        <w:t>Deze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zijn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essentieel</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belang</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bij</w:t>
      </w:r>
      <w:proofErr w:type="spellEnd"/>
      <w:r w:rsidRPr="42F90ECD">
        <w:rPr>
          <w:rFonts w:ascii="Calibri" w:eastAsia="Calibri" w:hAnsi="Calibri" w:cs="Calibri"/>
          <w:lang w:val="en-US"/>
        </w:rPr>
        <w:t xml:space="preserve"> het </w:t>
      </w:r>
      <w:proofErr w:type="spellStart"/>
      <w:r w:rsidRPr="42F90ECD">
        <w:rPr>
          <w:rFonts w:ascii="Calibri" w:eastAsia="Calibri" w:hAnsi="Calibri" w:cs="Calibri"/>
          <w:lang w:val="en-US"/>
        </w:rPr>
        <w:t>betrekken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ervaringskennis</w:t>
      </w:r>
      <w:proofErr w:type="spellEnd"/>
      <w:r w:rsidRPr="42F90ECD">
        <w:rPr>
          <w:rFonts w:ascii="Calibri" w:eastAsia="Calibri" w:hAnsi="Calibri" w:cs="Calibri"/>
          <w:lang w:val="en-US"/>
        </w:rPr>
        <w:t xml:space="preserve">. Ze </w:t>
      </w:r>
      <w:proofErr w:type="spellStart"/>
      <w:r w:rsidRPr="42F90ECD">
        <w:rPr>
          <w:rFonts w:ascii="Calibri" w:eastAsia="Calibri" w:hAnsi="Calibri" w:cs="Calibri"/>
          <w:lang w:val="en-US"/>
        </w:rPr>
        <w:t>dragen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bij</w:t>
      </w:r>
      <w:proofErr w:type="spellEnd"/>
      <w:r w:rsidRPr="42F90ECD">
        <w:rPr>
          <w:rFonts w:ascii="Calibri" w:eastAsia="Calibri" w:hAnsi="Calibri" w:cs="Calibri"/>
          <w:lang w:val="en-US"/>
        </w:rPr>
        <w:t xml:space="preserve"> tot begrip </w:t>
      </w:r>
      <w:proofErr w:type="spellStart"/>
      <w:r w:rsidRPr="42F90ECD">
        <w:rPr>
          <w:rFonts w:ascii="Calibri" w:eastAsia="Calibri" w:hAnsi="Calibri" w:cs="Calibri"/>
          <w:lang w:val="en-US"/>
        </w:rPr>
        <w:t>en</w:t>
      </w:r>
      <w:proofErr w:type="spellEnd"/>
      <w:r w:rsidRPr="42F90ECD">
        <w:rPr>
          <w:rFonts w:ascii="Calibri" w:eastAsia="Calibri" w:hAnsi="Calibri" w:cs="Calibri"/>
          <w:lang w:val="en-US"/>
        </w:rPr>
        <w:t xml:space="preserve"> respect </w:t>
      </w:r>
      <w:proofErr w:type="spellStart"/>
      <w:r w:rsidRPr="42F90ECD">
        <w:rPr>
          <w:rFonts w:ascii="Calibri" w:eastAsia="Calibri" w:hAnsi="Calibri" w:cs="Calibri"/>
          <w:lang w:val="en-US"/>
        </w:rPr>
        <w:t>voor</w:t>
      </w:r>
      <w:proofErr w:type="spellEnd"/>
      <w:r w:rsidRPr="42F90ECD">
        <w:rPr>
          <w:rFonts w:ascii="Calibri" w:eastAsia="Calibri" w:hAnsi="Calibri" w:cs="Calibri"/>
          <w:lang w:val="en-US"/>
        </w:rPr>
        <w:t xml:space="preserve"> de </w:t>
      </w:r>
      <w:proofErr w:type="spellStart"/>
      <w:r w:rsidRPr="42F90ECD">
        <w:rPr>
          <w:rFonts w:ascii="Calibri" w:eastAsia="Calibri" w:hAnsi="Calibri" w:cs="Calibri"/>
          <w:lang w:val="en-US"/>
        </w:rPr>
        <w:t>emotionele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culturele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en</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sociale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contexten</w:t>
      </w:r>
      <w:proofErr w:type="spellEnd"/>
      <w:r w:rsidRPr="42F90ECD">
        <w:rPr>
          <w:rFonts w:ascii="Calibri" w:eastAsia="Calibri" w:hAnsi="Calibri" w:cs="Calibri"/>
          <w:lang w:val="en-US"/>
        </w:rPr>
        <w:t xml:space="preserve"> van </w:t>
      </w:r>
      <w:proofErr w:type="spellStart"/>
      <w:r w:rsidRPr="42F90ECD">
        <w:rPr>
          <w:rFonts w:ascii="Calibri" w:eastAsia="Calibri" w:hAnsi="Calibri" w:cs="Calibri"/>
          <w:lang w:val="en-US"/>
        </w:rPr>
        <w:t>individuele</w:t>
      </w:r>
      <w:proofErr w:type="spellEnd"/>
      <w:r w:rsidRPr="42F90ECD">
        <w:rPr>
          <w:rFonts w:ascii="Calibri" w:eastAsia="Calibri" w:hAnsi="Calibri" w:cs="Calibri"/>
          <w:lang w:val="en-US"/>
        </w:rPr>
        <w:t xml:space="preserve"> </w:t>
      </w:r>
      <w:proofErr w:type="spellStart"/>
      <w:r w:rsidRPr="42F90ECD">
        <w:rPr>
          <w:rFonts w:ascii="Calibri" w:eastAsia="Calibri" w:hAnsi="Calibri" w:cs="Calibri"/>
          <w:lang w:val="en-US"/>
        </w:rPr>
        <w:t>ervaringen</w:t>
      </w:r>
      <w:proofErr w:type="spellEnd"/>
      <w:r w:rsidRPr="42F90ECD">
        <w:rPr>
          <w:rFonts w:ascii="Calibri" w:eastAsia="Calibri" w:hAnsi="Calibri" w:cs="Calibri"/>
          <w:lang w:val="en-US"/>
        </w:rPr>
        <w:t xml:space="preserve">.  </w:t>
      </w:r>
    </w:p>
    <w:p w14:paraId="5E8BFD08" w14:textId="57E7CC1D" w:rsidR="00141DEA" w:rsidRDefault="46B50991" w:rsidP="42F90ECD">
      <w:pPr>
        <w:spacing w:after="160" w:line="257" w:lineRule="auto"/>
      </w:pPr>
      <w:r w:rsidRPr="42F90ECD">
        <w:rPr>
          <w:rFonts w:ascii="Calibri" w:eastAsia="Calibri" w:hAnsi="Calibri" w:cs="Calibri"/>
          <w:lang w:val="en-US"/>
        </w:rPr>
        <w:t xml:space="preserve">De </w:t>
      </w:r>
      <w:proofErr w:type="spellStart"/>
      <w:r w:rsidRPr="42F90ECD">
        <w:rPr>
          <w:rFonts w:ascii="Calibri" w:eastAsia="Calibri" w:hAnsi="Calibri" w:cs="Calibri"/>
          <w:lang w:val="en-US"/>
        </w:rPr>
        <w:t>leiddraad</w:t>
      </w:r>
      <w:proofErr w:type="spellEnd"/>
      <w:r w:rsidRPr="42F90ECD">
        <w:rPr>
          <w:rFonts w:ascii="Calibri" w:eastAsia="Calibri" w:hAnsi="Calibri" w:cs="Calibri"/>
          <w:lang w:val="en-US"/>
        </w:rPr>
        <w:t xml:space="preserve"> is te </w:t>
      </w:r>
      <w:proofErr w:type="spellStart"/>
      <w:r w:rsidRPr="42F90ECD">
        <w:rPr>
          <w:rFonts w:ascii="Calibri" w:eastAsia="Calibri" w:hAnsi="Calibri" w:cs="Calibri"/>
          <w:lang w:val="en-US"/>
        </w:rPr>
        <w:t>vinden</w:t>
      </w:r>
      <w:proofErr w:type="spellEnd"/>
      <w:r w:rsidRPr="42F90ECD">
        <w:rPr>
          <w:rFonts w:ascii="Calibri" w:eastAsia="Calibri" w:hAnsi="Calibri" w:cs="Calibri"/>
          <w:lang w:val="en-US"/>
        </w:rPr>
        <w:t xml:space="preserve"> op de website van het </w:t>
      </w:r>
      <w:proofErr w:type="spellStart"/>
      <w:r w:rsidRPr="42F90ECD">
        <w:rPr>
          <w:rFonts w:ascii="Calibri" w:eastAsia="Calibri" w:hAnsi="Calibri" w:cs="Calibri"/>
          <w:lang w:val="en-US"/>
        </w:rPr>
        <w:t>Cliëntenforum</w:t>
      </w:r>
      <w:proofErr w:type="spellEnd"/>
      <w:r w:rsidRPr="42F90ECD">
        <w:rPr>
          <w:rFonts w:ascii="Calibri" w:eastAsia="Calibri" w:hAnsi="Calibri" w:cs="Calibri"/>
          <w:lang w:val="en-US"/>
        </w:rPr>
        <w:t xml:space="preserve">: </w:t>
      </w:r>
      <w:hyperlink r:id="rId19">
        <w:r w:rsidRPr="42F90ECD">
          <w:rPr>
            <w:rStyle w:val="Hyperlink"/>
            <w:rFonts w:ascii="Calibri" w:eastAsia="Calibri" w:hAnsi="Calibri" w:cs="Calibri"/>
            <w:lang w:val="en-US"/>
          </w:rPr>
          <w:t>www.clientenforum.be</w:t>
        </w:r>
      </w:hyperlink>
      <w:r w:rsidRPr="42F90ECD">
        <w:rPr>
          <w:rFonts w:ascii="Calibri" w:eastAsia="Calibri" w:hAnsi="Calibri" w:cs="Calibri"/>
          <w:lang w:val="en-US"/>
        </w:rPr>
        <w:t xml:space="preserve">  </w:t>
      </w:r>
    </w:p>
    <w:p w14:paraId="0AAAC541" w14:textId="77777777" w:rsidR="00A8592D" w:rsidRDefault="2EA53713" w:rsidP="42F90ECD">
      <w:pPr>
        <w:tabs>
          <w:tab w:val="left" w:pos="284"/>
          <w:tab w:val="left" w:pos="425"/>
          <w:tab w:val="left" w:pos="567"/>
          <w:tab w:val="left" w:pos="709"/>
          <w:tab w:val="left" w:pos="851"/>
        </w:tabs>
        <w:spacing w:after="0" w:line="240" w:lineRule="auto"/>
        <w:ind w:left="284" w:hanging="284"/>
        <w:rPr>
          <w:rFonts w:ascii="Calibri" w:hAnsi="Calibri" w:cs="Calibri"/>
          <w:i/>
          <w:iCs/>
        </w:rPr>
      </w:pPr>
      <w:r w:rsidRPr="42F90ECD">
        <w:rPr>
          <w:rFonts w:ascii="Calibri" w:hAnsi="Calibri" w:cs="Calibri"/>
          <w:i/>
          <w:iCs/>
        </w:rPr>
        <w:t>Bespreking</w:t>
      </w:r>
    </w:p>
    <w:p w14:paraId="335836FD" w14:textId="0489C8E7" w:rsidR="00A8592D" w:rsidRDefault="59C5DEEF" w:rsidP="42F90ECD">
      <w:pPr>
        <w:tabs>
          <w:tab w:val="left" w:pos="180"/>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Het inbrengen van het cliëntperspectief </w:t>
      </w:r>
      <w:r w:rsidR="1B282A1C" w:rsidRPr="42F90ECD">
        <w:rPr>
          <w:rFonts w:ascii="Calibri" w:hAnsi="Calibri" w:cs="Calibri"/>
        </w:rPr>
        <w:t>op diverse fora blijft</w:t>
      </w:r>
      <w:r w:rsidRPr="42F90ECD">
        <w:rPr>
          <w:rFonts w:ascii="Calibri" w:hAnsi="Calibri" w:cs="Calibri"/>
        </w:rPr>
        <w:t xml:space="preserve"> belangrijk, maar de werking staat onder druk.</w:t>
      </w:r>
      <w:r w:rsidR="22C1C582" w:rsidRPr="42F90ECD">
        <w:rPr>
          <w:rFonts w:ascii="Calibri" w:hAnsi="Calibri" w:cs="Calibri"/>
        </w:rPr>
        <w:t xml:space="preserve"> </w:t>
      </w:r>
      <w:r w:rsidR="27F556E4" w:rsidRPr="42F90ECD">
        <w:rPr>
          <w:rFonts w:ascii="Calibri" w:hAnsi="Calibri" w:cs="Calibri"/>
        </w:rPr>
        <w:t xml:space="preserve">Voor de jongerenwerking is enkel Cachet erkend (en lid van het Cliëntenforum). </w:t>
      </w:r>
    </w:p>
    <w:p w14:paraId="5DD7694A" w14:textId="79533F4D" w:rsidR="42F90ECD" w:rsidRDefault="42F90ECD" w:rsidP="42F90ECD">
      <w:pPr>
        <w:tabs>
          <w:tab w:val="left" w:pos="284"/>
          <w:tab w:val="left" w:pos="425"/>
          <w:tab w:val="left" w:pos="567"/>
          <w:tab w:val="left" w:pos="709"/>
          <w:tab w:val="left" w:pos="851"/>
        </w:tabs>
        <w:spacing w:after="0" w:line="240" w:lineRule="auto"/>
        <w:ind w:left="284" w:hanging="284"/>
        <w:rPr>
          <w:rFonts w:ascii="Calibri" w:hAnsi="Calibri" w:cs="Calibri"/>
        </w:rPr>
      </w:pPr>
    </w:p>
    <w:p w14:paraId="412A3FDC" w14:textId="078B8739" w:rsidR="2A9D5367" w:rsidRDefault="2A9D5367"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lastRenderedPageBreak/>
        <w:t xml:space="preserve">Er wordt benadrukt dat de stem van de cliënt of jongeren niet enkel via </w:t>
      </w:r>
      <w:r w:rsidR="0A73F822" w:rsidRPr="42F90ECD">
        <w:rPr>
          <w:rFonts w:ascii="Calibri" w:hAnsi="Calibri" w:cs="Calibri"/>
        </w:rPr>
        <w:t xml:space="preserve">deelname aan overlegfora ingebracht kan worden, maar dat ook andere </w:t>
      </w:r>
      <w:r w:rsidRPr="42F90ECD">
        <w:rPr>
          <w:rFonts w:ascii="Calibri" w:hAnsi="Calibri" w:cs="Calibri"/>
        </w:rPr>
        <w:t>initiatieven</w:t>
      </w:r>
      <w:r w:rsidR="36694C49" w:rsidRPr="42F90ECD">
        <w:rPr>
          <w:rFonts w:ascii="Calibri" w:hAnsi="Calibri" w:cs="Calibri"/>
        </w:rPr>
        <w:t>,</w:t>
      </w:r>
      <w:r w:rsidRPr="42F90ECD">
        <w:rPr>
          <w:rFonts w:ascii="Calibri" w:hAnsi="Calibri" w:cs="Calibri"/>
        </w:rPr>
        <w:t xml:space="preserve"> zoals de voorstelling ‘dossier O’</w:t>
      </w:r>
      <w:r w:rsidR="7455EC40" w:rsidRPr="42F90ECD">
        <w:rPr>
          <w:rFonts w:ascii="Calibri" w:hAnsi="Calibri" w:cs="Calibri"/>
        </w:rPr>
        <w:t>,</w:t>
      </w:r>
      <w:r w:rsidRPr="42F90ECD">
        <w:rPr>
          <w:rFonts w:ascii="Calibri" w:hAnsi="Calibri" w:cs="Calibri"/>
        </w:rPr>
        <w:t xml:space="preserve"> </w:t>
      </w:r>
      <w:r w:rsidR="3D63FB87" w:rsidRPr="42F90ECD">
        <w:rPr>
          <w:rFonts w:ascii="Calibri" w:hAnsi="Calibri" w:cs="Calibri"/>
        </w:rPr>
        <w:t>hieraan kunnen bijdragen</w:t>
      </w:r>
      <w:r w:rsidR="25B51A4F" w:rsidRPr="42F90ECD">
        <w:rPr>
          <w:rFonts w:ascii="Calibri" w:hAnsi="Calibri" w:cs="Calibri"/>
        </w:rPr>
        <w:t>, also</w:t>
      </w:r>
      <w:r w:rsidR="3D63FB87" w:rsidRPr="42F90ECD">
        <w:rPr>
          <w:rFonts w:ascii="Calibri" w:hAnsi="Calibri" w:cs="Calibri"/>
        </w:rPr>
        <w:t xml:space="preserve">ok de film </w:t>
      </w:r>
      <w:r w:rsidR="28DA1896" w:rsidRPr="42F90ECD">
        <w:rPr>
          <w:rFonts w:ascii="Calibri" w:hAnsi="Calibri" w:cs="Calibri"/>
        </w:rPr>
        <w:t>‘</w:t>
      </w:r>
      <w:r w:rsidR="3D63FB87" w:rsidRPr="42F90ECD">
        <w:rPr>
          <w:rFonts w:ascii="Calibri" w:hAnsi="Calibri" w:cs="Calibri"/>
        </w:rPr>
        <w:t>Skunk</w:t>
      </w:r>
      <w:r w:rsidR="03F52967" w:rsidRPr="42F90ECD">
        <w:rPr>
          <w:rFonts w:ascii="Calibri" w:hAnsi="Calibri" w:cs="Calibri"/>
        </w:rPr>
        <w:t>’</w:t>
      </w:r>
      <w:r w:rsidR="5A430855" w:rsidRPr="42F90ECD">
        <w:rPr>
          <w:rFonts w:ascii="Calibri" w:hAnsi="Calibri" w:cs="Calibri"/>
        </w:rPr>
        <w:t xml:space="preserve"> en de documentaire ‘Here I go’</w:t>
      </w:r>
      <w:r w:rsidR="4175C5C9" w:rsidRPr="42F90ECD">
        <w:rPr>
          <w:rFonts w:ascii="Calibri" w:hAnsi="Calibri" w:cs="Calibri"/>
        </w:rPr>
        <w:t xml:space="preserve">. </w:t>
      </w:r>
    </w:p>
    <w:p w14:paraId="57EACAF3" w14:textId="61106B58"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31A98981" w14:textId="440C3D27" w:rsidR="5BCA974E" w:rsidRDefault="5BCA974E" w:rsidP="1928F2FE">
      <w:pPr>
        <w:tabs>
          <w:tab w:val="left" w:pos="284"/>
          <w:tab w:val="left" w:pos="425"/>
          <w:tab w:val="left" w:pos="567"/>
          <w:tab w:val="left" w:pos="709"/>
          <w:tab w:val="left" w:pos="851"/>
        </w:tabs>
        <w:spacing w:after="0" w:line="240" w:lineRule="auto"/>
        <w:rPr>
          <w:rFonts w:ascii="Calibri" w:hAnsi="Calibri" w:cs="Calibri"/>
        </w:rPr>
      </w:pPr>
      <w:r w:rsidRPr="1928F2FE">
        <w:rPr>
          <w:rFonts w:ascii="Calibri" w:hAnsi="Calibri" w:cs="Calibri"/>
        </w:rPr>
        <w:t xml:space="preserve">Het IROJ wil Erwin bedanken voor zijn jarenlange </w:t>
      </w:r>
      <w:r w:rsidR="6F1D0F92" w:rsidRPr="1928F2FE">
        <w:rPr>
          <w:rFonts w:ascii="Calibri" w:hAnsi="Calibri" w:cs="Calibri"/>
        </w:rPr>
        <w:t>(</w:t>
      </w:r>
      <w:r w:rsidR="2C0D67DD" w:rsidRPr="1928F2FE">
        <w:rPr>
          <w:rFonts w:ascii="Calibri" w:hAnsi="Calibri" w:cs="Calibri"/>
        </w:rPr>
        <w:t xml:space="preserve">ondertussen reeds </w:t>
      </w:r>
      <w:r w:rsidR="6F1D0F92" w:rsidRPr="1928F2FE">
        <w:rPr>
          <w:rFonts w:ascii="Calibri" w:hAnsi="Calibri" w:cs="Calibri"/>
        </w:rPr>
        <w:t>16</w:t>
      </w:r>
      <w:r w:rsidR="682BD3D0" w:rsidRPr="1928F2FE">
        <w:rPr>
          <w:rFonts w:ascii="Calibri" w:hAnsi="Calibri" w:cs="Calibri"/>
        </w:rPr>
        <w:t xml:space="preserve"> jaar</w:t>
      </w:r>
      <w:r w:rsidR="6F1D0F92" w:rsidRPr="1928F2FE">
        <w:rPr>
          <w:rFonts w:ascii="Calibri" w:hAnsi="Calibri" w:cs="Calibri"/>
        </w:rPr>
        <w:t xml:space="preserve">!) </w:t>
      </w:r>
      <w:r w:rsidRPr="1928F2FE">
        <w:rPr>
          <w:rFonts w:ascii="Calibri" w:hAnsi="Calibri" w:cs="Calibri"/>
        </w:rPr>
        <w:t>inzet en gewaard</w:t>
      </w:r>
      <w:r w:rsidR="399C83AA" w:rsidRPr="1928F2FE">
        <w:rPr>
          <w:rFonts w:ascii="Calibri" w:hAnsi="Calibri" w:cs="Calibri"/>
        </w:rPr>
        <w:t xml:space="preserve">eerde </w:t>
      </w:r>
      <w:r w:rsidR="2BD53F62" w:rsidRPr="1928F2FE">
        <w:rPr>
          <w:rFonts w:ascii="Calibri" w:hAnsi="Calibri" w:cs="Calibri"/>
        </w:rPr>
        <w:t>i</w:t>
      </w:r>
      <w:r w:rsidRPr="1928F2FE">
        <w:rPr>
          <w:rFonts w:ascii="Calibri" w:hAnsi="Calibri" w:cs="Calibri"/>
        </w:rPr>
        <w:t>nput</w:t>
      </w:r>
      <w:r w:rsidR="7886AFA3" w:rsidRPr="1928F2FE">
        <w:rPr>
          <w:rFonts w:ascii="Calibri" w:hAnsi="Calibri" w:cs="Calibri"/>
        </w:rPr>
        <w:t>.</w:t>
      </w:r>
    </w:p>
    <w:p w14:paraId="0B6D6FA5" w14:textId="3227945E" w:rsidR="42F90ECD" w:rsidRDefault="42F90ECD" w:rsidP="42F90ECD">
      <w:pPr>
        <w:tabs>
          <w:tab w:val="left" w:pos="284"/>
          <w:tab w:val="left" w:pos="425"/>
          <w:tab w:val="left" w:pos="567"/>
          <w:tab w:val="left" w:pos="709"/>
          <w:tab w:val="left" w:pos="851"/>
        </w:tabs>
        <w:spacing w:after="0" w:line="240" w:lineRule="auto"/>
        <w:ind w:left="284" w:hanging="284"/>
        <w:rPr>
          <w:rFonts w:ascii="Calibri" w:hAnsi="Calibri" w:cs="Calibri"/>
        </w:rPr>
      </w:pPr>
    </w:p>
    <w:p w14:paraId="3DD9D4E0" w14:textId="77777777" w:rsidR="00A8592D" w:rsidRDefault="2EA53713" w:rsidP="42F90ECD">
      <w:pPr>
        <w:tabs>
          <w:tab w:val="left" w:pos="284"/>
          <w:tab w:val="left" w:pos="425"/>
          <w:tab w:val="left" w:pos="567"/>
          <w:tab w:val="left" w:pos="709"/>
          <w:tab w:val="left" w:pos="851"/>
        </w:tabs>
        <w:spacing w:after="0" w:line="240" w:lineRule="auto"/>
        <w:ind w:left="284" w:hanging="284"/>
        <w:rPr>
          <w:rFonts w:ascii="Calibri" w:hAnsi="Calibri" w:cs="Calibri"/>
          <w:i/>
          <w:iCs/>
        </w:rPr>
      </w:pPr>
      <w:r w:rsidRPr="42F90ECD">
        <w:rPr>
          <w:rFonts w:ascii="Calibri" w:hAnsi="Calibri" w:cs="Calibri"/>
          <w:i/>
          <w:iCs/>
        </w:rPr>
        <w:t>Besluiten</w:t>
      </w:r>
    </w:p>
    <w:p w14:paraId="0EF96530" w14:textId="6985B1F8" w:rsidR="4347E8C9" w:rsidRDefault="679276DA"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Verdere bekendmaking van de leidraad zal gebeuren via de verslaggeving en de website van het IROJ. Daarnaast zal de leidraad geagendeerd worden op de netwerkoverleggen met de vraag deze verder te verspreiden. </w:t>
      </w:r>
    </w:p>
    <w:p w14:paraId="116E3967" w14:textId="34C5F46B" w:rsidR="42F90ECD" w:rsidRDefault="42F90ECD" w:rsidP="42F90ECD">
      <w:pPr>
        <w:tabs>
          <w:tab w:val="left" w:pos="284"/>
          <w:tab w:val="left" w:pos="425"/>
          <w:tab w:val="left" w:pos="567"/>
          <w:tab w:val="left" w:pos="709"/>
          <w:tab w:val="left" w:pos="851"/>
        </w:tabs>
        <w:spacing w:after="0" w:line="240" w:lineRule="auto"/>
        <w:ind w:left="284" w:hanging="284"/>
        <w:rPr>
          <w:rFonts w:ascii="Calibri" w:hAnsi="Calibri" w:cs="Calibri"/>
        </w:rPr>
      </w:pPr>
    </w:p>
    <w:p w14:paraId="6EB40734" w14:textId="00453D20" w:rsidR="42F90ECD" w:rsidRDefault="42F90ECD" w:rsidP="42F90ECD">
      <w:pPr>
        <w:tabs>
          <w:tab w:val="left" w:pos="284"/>
          <w:tab w:val="left" w:pos="425"/>
          <w:tab w:val="left" w:pos="567"/>
          <w:tab w:val="left" w:pos="709"/>
          <w:tab w:val="left" w:pos="851"/>
        </w:tabs>
        <w:spacing w:after="0" w:line="240" w:lineRule="auto"/>
        <w:ind w:left="284" w:hanging="284"/>
        <w:rPr>
          <w:rFonts w:ascii="Calibri" w:hAnsi="Calibri" w:cs="Calibri"/>
        </w:rPr>
      </w:pPr>
    </w:p>
    <w:p w14:paraId="5252E6E0" w14:textId="40766A4A" w:rsidR="00141DEA" w:rsidRDefault="0CF336FB" w:rsidP="42F90ECD">
      <w:pPr>
        <w:tabs>
          <w:tab w:val="left" w:pos="284"/>
          <w:tab w:val="left" w:pos="425"/>
          <w:tab w:val="left" w:pos="567"/>
          <w:tab w:val="left" w:pos="709"/>
          <w:tab w:val="left" w:pos="851"/>
        </w:tabs>
        <w:spacing w:after="0" w:line="240" w:lineRule="auto"/>
        <w:rPr>
          <w:rFonts w:ascii="Calibri" w:hAnsi="Calibri" w:cs="Calibri"/>
          <w:color w:val="FF0000"/>
          <w:sz w:val="32"/>
          <w:szCs w:val="32"/>
        </w:rPr>
      </w:pPr>
      <w:r w:rsidRPr="42F90ECD">
        <w:rPr>
          <w:rFonts w:ascii="Calibri" w:hAnsi="Calibri" w:cs="Calibri"/>
          <w:color w:val="6CC24A"/>
          <w:sz w:val="32"/>
          <w:szCs w:val="32"/>
        </w:rPr>
        <w:t>7</w:t>
      </w:r>
      <w:r w:rsidR="3E3DF706" w:rsidRPr="42F90ECD">
        <w:rPr>
          <w:rFonts w:ascii="Calibri" w:hAnsi="Calibri" w:cs="Calibri"/>
          <w:color w:val="6CC24A"/>
          <w:sz w:val="32"/>
          <w:szCs w:val="32"/>
        </w:rPr>
        <w:t>.</w:t>
      </w:r>
      <w:r w:rsidR="00141DEA">
        <w:tab/>
      </w:r>
      <w:r w:rsidR="3E3DF706" w:rsidRPr="42F90ECD">
        <w:rPr>
          <w:rFonts w:ascii="Calibri" w:hAnsi="Calibri" w:cs="Calibri"/>
          <w:color w:val="6CC24A"/>
          <w:sz w:val="32"/>
          <w:szCs w:val="32"/>
        </w:rPr>
        <w:t xml:space="preserve">IROJ Regioplan 2024 – goedkeuring budgetten </w:t>
      </w:r>
    </w:p>
    <w:p w14:paraId="506D9C81" w14:textId="77777777" w:rsidR="00141DEA" w:rsidRDefault="00141DEA" w:rsidP="00141DEA">
      <w:pPr>
        <w:tabs>
          <w:tab w:val="left" w:pos="284"/>
          <w:tab w:val="left" w:pos="425"/>
          <w:tab w:val="left" w:pos="567"/>
          <w:tab w:val="left" w:pos="709"/>
          <w:tab w:val="left" w:pos="851"/>
        </w:tabs>
        <w:spacing w:after="0" w:line="240" w:lineRule="auto"/>
        <w:rPr>
          <w:rFonts w:ascii="Calibri" w:hAnsi="Calibri" w:cs="Calibri"/>
        </w:rPr>
      </w:pPr>
    </w:p>
    <w:p w14:paraId="5159E420" w14:textId="0FD3A6B8" w:rsidR="784EA05E" w:rsidRDefault="784EA05E"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Situering</w:t>
      </w:r>
    </w:p>
    <w:p w14:paraId="4C290477" w14:textId="20BCD6EB" w:rsidR="784EA05E" w:rsidRDefault="784EA05E"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De acties met een budgetvraag worden overlopen en toegelicht</w:t>
      </w:r>
      <w:r w:rsidR="01C64595" w:rsidRPr="42F90ECD">
        <w:rPr>
          <w:rFonts w:ascii="Calibri" w:hAnsi="Calibri" w:cs="Calibri"/>
        </w:rPr>
        <w:t>.</w:t>
      </w:r>
    </w:p>
    <w:p w14:paraId="6319FD0A" w14:textId="47ED82CF"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5F30876F" w14:textId="5E4E295E" w:rsidR="784EA05E" w:rsidRDefault="784EA05E"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Bespreking</w:t>
      </w:r>
    </w:p>
    <w:p w14:paraId="4086122C" w14:textId="119CED1A" w:rsidR="0E05AFE4" w:rsidRDefault="0E05AFE4" w:rsidP="42F90ECD">
      <w:pPr>
        <w:pStyle w:val="Lijstalinea"/>
        <w:numPr>
          <w:ilvl w:val="0"/>
          <w:numId w:val="6"/>
        </w:num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Wat betreft de a</w:t>
      </w:r>
      <w:r w:rsidR="3D247105" w:rsidRPr="42F90ECD">
        <w:rPr>
          <w:rFonts w:ascii="Calibri" w:hAnsi="Calibri" w:cs="Calibri"/>
        </w:rPr>
        <w:t>ctie</w:t>
      </w:r>
      <w:r w:rsidR="4E130FD1" w:rsidRPr="42F90ECD">
        <w:rPr>
          <w:rFonts w:ascii="Calibri" w:hAnsi="Calibri" w:cs="Calibri"/>
        </w:rPr>
        <w:t xml:space="preserve"> ‘</w:t>
      </w:r>
      <w:r w:rsidR="2AA1C500" w:rsidRPr="42F90ECD">
        <w:rPr>
          <w:rFonts w:ascii="Calibri" w:hAnsi="Calibri" w:cs="Calibri"/>
          <w:i/>
          <w:iCs/>
        </w:rPr>
        <w:t>RTH-</w:t>
      </w:r>
      <w:proofErr w:type="spellStart"/>
      <w:r w:rsidR="2AA1C500" w:rsidRPr="42F90ECD">
        <w:rPr>
          <w:rFonts w:ascii="Calibri" w:hAnsi="Calibri" w:cs="Calibri"/>
          <w:i/>
          <w:iCs/>
        </w:rPr>
        <w:t>outreach</w:t>
      </w:r>
      <w:proofErr w:type="spellEnd"/>
      <w:r w:rsidR="2AA1C500" w:rsidRPr="42F90ECD">
        <w:rPr>
          <w:rFonts w:ascii="Calibri" w:hAnsi="Calibri" w:cs="Calibri"/>
          <w:i/>
          <w:iCs/>
        </w:rPr>
        <w:t xml:space="preserve"> aanbod afstemmen in Oost-Vlaanderen, overzichtelijk bundelen en kenbaar maken aan partners</w:t>
      </w:r>
      <w:r w:rsidR="611A9B22" w:rsidRPr="42F90ECD">
        <w:rPr>
          <w:rFonts w:ascii="Calibri" w:hAnsi="Calibri" w:cs="Calibri"/>
          <w:i/>
          <w:iCs/>
        </w:rPr>
        <w:t>’</w:t>
      </w:r>
      <w:r w:rsidR="611A9B22" w:rsidRPr="42F90ECD">
        <w:rPr>
          <w:rFonts w:ascii="Calibri" w:hAnsi="Calibri" w:cs="Calibri"/>
        </w:rPr>
        <w:t xml:space="preserve"> wordt gevraagd </w:t>
      </w:r>
      <w:r w:rsidR="5F2B84A0" w:rsidRPr="42F90ECD">
        <w:rPr>
          <w:rFonts w:ascii="Calibri" w:hAnsi="Calibri" w:cs="Calibri"/>
        </w:rPr>
        <w:t xml:space="preserve">om </w:t>
      </w:r>
      <w:r w:rsidR="41F9252A" w:rsidRPr="42F90ECD">
        <w:rPr>
          <w:rFonts w:ascii="Calibri" w:hAnsi="Calibri" w:cs="Calibri"/>
        </w:rPr>
        <w:t>de aanpasbaarheid (het actualiseren) va</w:t>
      </w:r>
      <w:r w:rsidR="2AA1C500" w:rsidRPr="42F90ECD">
        <w:rPr>
          <w:rFonts w:ascii="Calibri" w:hAnsi="Calibri" w:cs="Calibri"/>
        </w:rPr>
        <w:t xml:space="preserve">n de producten </w:t>
      </w:r>
      <w:r w:rsidR="4C7D7368" w:rsidRPr="42F90ECD">
        <w:rPr>
          <w:rFonts w:ascii="Calibri" w:hAnsi="Calibri" w:cs="Calibri"/>
        </w:rPr>
        <w:t xml:space="preserve">als aandachtspunt mee te nemen. </w:t>
      </w:r>
    </w:p>
    <w:p w14:paraId="451BB50C" w14:textId="4F91B289" w:rsidR="139F5220" w:rsidRDefault="139F5220" w:rsidP="42F90ECD">
      <w:pPr>
        <w:pStyle w:val="Lijstalinea"/>
        <w:numPr>
          <w:ilvl w:val="0"/>
          <w:numId w:val="2"/>
        </w:num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Naar aanleiding van de a</w:t>
      </w:r>
      <w:r w:rsidR="32569478" w:rsidRPr="42F90ECD">
        <w:rPr>
          <w:rFonts w:ascii="Calibri" w:hAnsi="Calibri" w:cs="Calibri"/>
        </w:rPr>
        <w:t xml:space="preserve">ctie </w:t>
      </w:r>
      <w:r w:rsidR="155B458D" w:rsidRPr="42F90ECD">
        <w:rPr>
          <w:rFonts w:ascii="Calibri" w:hAnsi="Calibri" w:cs="Calibri"/>
        </w:rPr>
        <w:t>‘</w:t>
      </w:r>
      <w:r w:rsidR="4C7D7368" w:rsidRPr="42F90ECD">
        <w:rPr>
          <w:rFonts w:ascii="Calibri" w:hAnsi="Calibri" w:cs="Calibri"/>
          <w:i/>
          <w:iCs/>
        </w:rPr>
        <w:t>(2x) Regionaal Netwerkevent voor jongvolwassenen voor jongvolwassenen en partners die (samen)werken met jongvolwassenen</w:t>
      </w:r>
      <w:r w:rsidR="5BA5E286" w:rsidRPr="42F90ECD">
        <w:rPr>
          <w:rFonts w:ascii="Calibri" w:hAnsi="Calibri" w:cs="Calibri"/>
          <w:i/>
          <w:iCs/>
        </w:rPr>
        <w:t>’</w:t>
      </w:r>
      <w:r w:rsidR="5BA5E286" w:rsidRPr="42F90ECD">
        <w:rPr>
          <w:rFonts w:ascii="Calibri" w:hAnsi="Calibri" w:cs="Calibri"/>
        </w:rPr>
        <w:t xml:space="preserve"> wordt de vraag </w:t>
      </w:r>
      <w:r w:rsidR="64D5D7CE" w:rsidRPr="42F90ECD">
        <w:rPr>
          <w:rFonts w:ascii="Calibri" w:hAnsi="Calibri" w:cs="Calibri"/>
        </w:rPr>
        <w:t>gesteld</w:t>
      </w:r>
      <w:r w:rsidR="068D76D9" w:rsidRPr="42F90ECD">
        <w:rPr>
          <w:rFonts w:ascii="Calibri" w:hAnsi="Calibri" w:cs="Calibri"/>
        </w:rPr>
        <w:t xml:space="preserve"> of algemene afspraken </w:t>
      </w:r>
      <w:r w:rsidR="5370D81F" w:rsidRPr="42F90ECD">
        <w:rPr>
          <w:rFonts w:ascii="Calibri" w:hAnsi="Calibri" w:cs="Calibri"/>
        </w:rPr>
        <w:t>aangaande</w:t>
      </w:r>
      <w:r w:rsidR="068D76D9" w:rsidRPr="42F90ECD">
        <w:rPr>
          <w:rFonts w:ascii="Calibri" w:hAnsi="Calibri" w:cs="Calibri"/>
        </w:rPr>
        <w:t xml:space="preserve"> cateringkosten wenselijk zijn. </w:t>
      </w:r>
      <w:r w:rsidR="64D5D7CE" w:rsidRPr="42F90ECD">
        <w:rPr>
          <w:rFonts w:ascii="Calibri" w:hAnsi="Calibri" w:cs="Calibri"/>
        </w:rPr>
        <w:t xml:space="preserve"> </w:t>
      </w:r>
    </w:p>
    <w:p w14:paraId="65978EBE" w14:textId="4C64FB08" w:rsidR="403AA8C8" w:rsidRDefault="403AA8C8" w:rsidP="42F90ECD">
      <w:pPr>
        <w:pStyle w:val="Lijstalinea"/>
        <w:numPr>
          <w:ilvl w:val="0"/>
          <w:numId w:val="2"/>
        </w:num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Wat betreft de a</w:t>
      </w:r>
      <w:r w:rsidR="1461D219" w:rsidRPr="42F90ECD">
        <w:rPr>
          <w:rFonts w:ascii="Calibri" w:hAnsi="Calibri" w:cs="Calibri"/>
        </w:rPr>
        <w:t xml:space="preserve">ctie </w:t>
      </w:r>
      <w:r w:rsidR="71BC71D4" w:rsidRPr="42F90ECD">
        <w:rPr>
          <w:rFonts w:ascii="Calibri" w:hAnsi="Calibri" w:cs="Calibri"/>
        </w:rPr>
        <w:t>‘</w:t>
      </w:r>
      <w:r w:rsidR="1461D219" w:rsidRPr="42F90ECD">
        <w:rPr>
          <w:rFonts w:ascii="Calibri" w:hAnsi="Calibri" w:cs="Calibri"/>
          <w:i/>
          <w:iCs/>
        </w:rPr>
        <w:t>Toneelvoorstelling ‘Dossier O’</w:t>
      </w:r>
      <w:r w:rsidR="2DD1FE1D" w:rsidRPr="42F90ECD">
        <w:rPr>
          <w:rFonts w:ascii="Calibri" w:hAnsi="Calibri" w:cs="Calibri"/>
          <w:i/>
          <w:iCs/>
        </w:rPr>
        <w:t xml:space="preserve"> </w:t>
      </w:r>
      <w:r w:rsidR="2DD1FE1D" w:rsidRPr="42F90ECD">
        <w:rPr>
          <w:rFonts w:ascii="Calibri" w:hAnsi="Calibri" w:cs="Calibri"/>
        </w:rPr>
        <w:t xml:space="preserve">wordt </w:t>
      </w:r>
      <w:r w:rsidR="5429F6F2" w:rsidRPr="42F90ECD">
        <w:rPr>
          <w:rFonts w:ascii="Calibri" w:hAnsi="Calibri" w:cs="Calibri"/>
        </w:rPr>
        <w:t xml:space="preserve">voorgesteld om de </w:t>
      </w:r>
      <w:r w:rsidR="1461D219" w:rsidRPr="42F90ECD">
        <w:rPr>
          <w:rFonts w:ascii="Calibri" w:hAnsi="Calibri" w:cs="Calibri"/>
        </w:rPr>
        <w:t>vraag tot financiële stimulans vanuit het IROJ aan netwerken of voorzieningen die het toneelstuk voor hun eigen achterban of netwerk willen brengen</w:t>
      </w:r>
      <w:r w:rsidR="469A3BF4" w:rsidRPr="42F90ECD">
        <w:rPr>
          <w:rFonts w:ascii="Calibri" w:hAnsi="Calibri" w:cs="Calibri"/>
        </w:rPr>
        <w:t xml:space="preserve"> (zie fiche)</w:t>
      </w:r>
      <w:r w:rsidR="324339E6" w:rsidRPr="42F90ECD">
        <w:rPr>
          <w:rFonts w:ascii="Calibri" w:hAnsi="Calibri" w:cs="Calibri"/>
        </w:rPr>
        <w:t xml:space="preserve">, </w:t>
      </w:r>
      <w:r w:rsidR="04473AC5" w:rsidRPr="42F90ECD">
        <w:rPr>
          <w:rFonts w:ascii="Calibri" w:hAnsi="Calibri" w:cs="Calibri"/>
        </w:rPr>
        <w:t xml:space="preserve">te hernemen </w:t>
      </w:r>
      <w:r w:rsidR="469A3BF4" w:rsidRPr="42F90ECD">
        <w:rPr>
          <w:rFonts w:ascii="Calibri" w:hAnsi="Calibri" w:cs="Calibri"/>
        </w:rPr>
        <w:t>na de voorstellingen.</w:t>
      </w:r>
    </w:p>
    <w:p w14:paraId="585DE4D9" w14:textId="4B0D07A0"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5E35B372" w14:textId="68518641" w:rsidR="784EA05E" w:rsidRDefault="784EA05E" w:rsidP="42F90ECD">
      <w:pPr>
        <w:tabs>
          <w:tab w:val="left" w:pos="284"/>
          <w:tab w:val="left" w:pos="425"/>
          <w:tab w:val="left" w:pos="567"/>
          <w:tab w:val="left" w:pos="709"/>
          <w:tab w:val="left" w:pos="851"/>
        </w:tabs>
        <w:spacing w:after="0" w:line="240" w:lineRule="auto"/>
        <w:rPr>
          <w:rFonts w:ascii="Calibri" w:hAnsi="Calibri" w:cs="Calibri"/>
          <w:i/>
          <w:iCs/>
        </w:rPr>
      </w:pPr>
      <w:r w:rsidRPr="42F90ECD">
        <w:rPr>
          <w:rFonts w:ascii="Calibri" w:hAnsi="Calibri" w:cs="Calibri"/>
          <w:i/>
          <w:iCs/>
        </w:rPr>
        <w:t>Beslissing</w:t>
      </w:r>
    </w:p>
    <w:p w14:paraId="138B9EA8" w14:textId="6E59CC48" w:rsidR="415A4902" w:rsidRDefault="415A4902"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De budgetvragen worden, mits in</w:t>
      </w:r>
      <w:r w:rsidR="7C170FD7" w:rsidRPr="42F90ECD">
        <w:rPr>
          <w:rFonts w:ascii="Calibri" w:hAnsi="Calibri" w:cs="Calibri"/>
        </w:rPr>
        <w:t>achtneming</w:t>
      </w:r>
      <w:r w:rsidRPr="42F90ECD">
        <w:rPr>
          <w:rFonts w:ascii="Calibri" w:hAnsi="Calibri" w:cs="Calibri"/>
        </w:rPr>
        <w:t xml:space="preserve"> van bovenstaande, goedgekeurd.</w:t>
      </w:r>
      <w:r w:rsidR="51FD0851" w:rsidRPr="42F90ECD">
        <w:rPr>
          <w:rFonts w:ascii="Calibri" w:hAnsi="Calibri" w:cs="Calibri"/>
        </w:rPr>
        <w:t xml:space="preserve"> </w:t>
      </w:r>
    </w:p>
    <w:p w14:paraId="0958C972" w14:textId="33139ADA" w:rsidR="03FA1629" w:rsidRDefault="03FA1629"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Als algemene richtlijn voor </w:t>
      </w:r>
      <w:r w:rsidR="4B7BC23C" w:rsidRPr="42F90ECD">
        <w:rPr>
          <w:rFonts w:ascii="Calibri" w:hAnsi="Calibri" w:cs="Calibri"/>
        </w:rPr>
        <w:t xml:space="preserve">de tussenkomst in </w:t>
      </w:r>
      <w:r w:rsidRPr="42F90ECD">
        <w:rPr>
          <w:rFonts w:ascii="Calibri" w:hAnsi="Calibri" w:cs="Calibri"/>
        </w:rPr>
        <w:t xml:space="preserve">cateringkosten </w:t>
      </w:r>
      <w:r w:rsidR="49DFEBE0" w:rsidRPr="42F90ECD">
        <w:rPr>
          <w:rFonts w:ascii="Calibri" w:hAnsi="Calibri" w:cs="Calibri"/>
        </w:rPr>
        <w:t xml:space="preserve">geldt </w:t>
      </w:r>
      <w:r w:rsidRPr="42F90ECD">
        <w:rPr>
          <w:rFonts w:ascii="Calibri" w:hAnsi="Calibri" w:cs="Calibri"/>
        </w:rPr>
        <w:t xml:space="preserve">een </w:t>
      </w:r>
      <w:r w:rsidR="4C80C8ED" w:rsidRPr="42F90ECD">
        <w:rPr>
          <w:rFonts w:ascii="Calibri" w:hAnsi="Calibri" w:cs="Calibri"/>
        </w:rPr>
        <w:t>maximumbedrag</w:t>
      </w:r>
      <w:r w:rsidRPr="42F90ECD">
        <w:rPr>
          <w:rFonts w:ascii="Calibri" w:hAnsi="Calibri" w:cs="Calibri"/>
        </w:rPr>
        <w:t xml:space="preserve"> van 5 euro</w:t>
      </w:r>
      <w:r w:rsidR="6AAACABA" w:rsidRPr="42F90ECD">
        <w:rPr>
          <w:rFonts w:ascii="Calibri" w:hAnsi="Calibri" w:cs="Calibri"/>
        </w:rPr>
        <w:t xml:space="preserve"> voor </w:t>
      </w:r>
      <w:r w:rsidR="64D1794D" w:rsidRPr="42F90ECD">
        <w:rPr>
          <w:rFonts w:ascii="Calibri" w:hAnsi="Calibri" w:cs="Calibri"/>
        </w:rPr>
        <w:t>één</w:t>
      </w:r>
      <w:r w:rsidR="6AAACABA" w:rsidRPr="42F90ECD">
        <w:rPr>
          <w:rFonts w:ascii="Calibri" w:hAnsi="Calibri" w:cs="Calibri"/>
        </w:rPr>
        <w:t xml:space="preserve"> dagdeel</w:t>
      </w:r>
      <w:r w:rsidRPr="42F90ECD">
        <w:rPr>
          <w:rFonts w:ascii="Calibri" w:hAnsi="Calibri" w:cs="Calibri"/>
        </w:rPr>
        <w:t xml:space="preserve"> en 15 euro</w:t>
      </w:r>
      <w:r w:rsidR="0C16ACB2" w:rsidRPr="42F90ECD">
        <w:rPr>
          <w:rFonts w:ascii="Calibri" w:hAnsi="Calibri" w:cs="Calibri"/>
        </w:rPr>
        <w:t xml:space="preserve"> voor </w:t>
      </w:r>
      <w:r w:rsidR="0658DC9E" w:rsidRPr="42F90ECD">
        <w:rPr>
          <w:rFonts w:ascii="Calibri" w:hAnsi="Calibri" w:cs="Calibri"/>
        </w:rPr>
        <w:t>twee</w:t>
      </w:r>
      <w:r w:rsidR="0C16ACB2" w:rsidRPr="42F90ECD">
        <w:rPr>
          <w:rFonts w:ascii="Calibri" w:hAnsi="Calibri" w:cs="Calibri"/>
        </w:rPr>
        <w:t xml:space="preserve"> dagdelen</w:t>
      </w:r>
      <w:r w:rsidR="1D9990A3" w:rsidRPr="42F90ECD">
        <w:rPr>
          <w:rFonts w:ascii="Calibri" w:hAnsi="Calibri" w:cs="Calibri"/>
        </w:rPr>
        <w:t>.</w:t>
      </w:r>
    </w:p>
    <w:p w14:paraId="6423FEF8" w14:textId="6AFDF3B6"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74A3F476" w14:textId="1E870907"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393A49DE" w14:textId="0141F90B" w:rsidR="003D44C6" w:rsidRDefault="0CF336FB" w:rsidP="42F90ECD">
      <w:pPr>
        <w:tabs>
          <w:tab w:val="left" w:pos="284"/>
          <w:tab w:val="left" w:pos="425"/>
          <w:tab w:val="left" w:pos="567"/>
          <w:tab w:val="left" w:pos="709"/>
          <w:tab w:val="left" w:pos="851"/>
        </w:tabs>
        <w:spacing w:after="0" w:line="240" w:lineRule="auto"/>
        <w:rPr>
          <w:rFonts w:ascii="Calibri" w:hAnsi="Calibri" w:cs="Calibri"/>
          <w:color w:val="6CC24A"/>
          <w:sz w:val="32"/>
          <w:szCs w:val="32"/>
        </w:rPr>
      </w:pPr>
      <w:r w:rsidRPr="42F90ECD">
        <w:rPr>
          <w:rFonts w:ascii="Calibri" w:hAnsi="Calibri" w:cs="Calibri"/>
          <w:color w:val="6CC24A"/>
          <w:sz w:val="32"/>
          <w:szCs w:val="32"/>
        </w:rPr>
        <w:t>8</w:t>
      </w:r>
      <w:r w:rsidR="069A0171" w:rsidRPr="42F90ECD">
        <w:rPr>
          <w:rFonts w:ascii="Calibri" w:hAnsi="Calibri" w:cs="Calibri"/>
          <w:color w:val="6CC24A"/>
          <w:sz w:val="32"/>
          <w:szCs w:val="32"/>
        </w:rPr>
        <w:t>. Info uit het IROJ-voorzittersoverleg van 12 april</w:t>
      </w:r>
      <w:r w:rsidR="036341BF" w:rsidRPr="42F90ECD">
        <w:rPr>
          <w:rFonts w:ascii="Calibri" w:hAnsi="Calibri" w:cs="Calibri"/>
          <w:color w:val="6CC24A"/>
          <w:sz w:val="32"/>
          <w:szCs w:val="32"/>
        </w:rPr>
        <w:t xml:space="preserve"> 2024</w:t>
      </w:r>
    </w:p>
    <w:p w14:paraId="0DBDE08C" w14:textId="77777777" w:rsidR="00CB5C0C" w:rsidRDefault="00CB5C0C" w:rsidP="00CB5C0C">
      <w:pPr>
        <w:tabs>
          <w:tab w:val="left" w:pos="284"/>
          <w:tab w:val="left" w:pos="425"/>
          <w:tab w:val="left" w:pos="567"/>
          <w:tab w:val="left" w:pos="709"/>
          <w:tab w:val="left" w:pos="851"/>
        </w:tabs>
        <w:spacing w:after="0" w:line="240" w:lineRule="auto"/>
        <w:rPr>
          <w:rFonts w:ascii="Calibri" w:hAnsi="Calibri" w:cs="Calibri"/>
        </w:rPr>
      </w:pPr>
    </w:p>
    <w:p w14:paraId="27C8AF9A" w14:textId="3C309C9C" w:rsidR="007D5AC0" w:rsidRDefault="44C39516" w:rsidP="42F90ECD">
      <w:pPr>
        <w:spacing w:after="0" w:line="240" w:lineRule="auto"/>
        <w:rPr>
          <w:rFonts w:ascii="Calibri" w:eastAsia="Calibri" w:hAnsi="Calibri" w:cs="Calibri"/>
        </w:rPr>
      </w:pPr>
      <w:r w:rsidRPr="42F90ECD">
        <w:rPr>
          <w:rFonts w:ascii="Calibri" w:eastAsia="Calibri" w:hAnsi="Calibri" w:cs="Calibri"/>
        </w:rPr>
        <w:t>Aan elk IROJ zal de vraag gesteld worden zich te buigen over een</w:t>
      </w:r>
      <w:r w:rsidR="55700194" w:rsidRPr="42F90ECD">
        <w:rPr>
          <w:rFonts w:ascii="Calibri" w:eastAsia="Calibri" w:hAnsi="Calibri" w:cs="Calibri"/>
        </w:rPr>
        <w:t xml:space="preserve"> evaluatie van de voorbije legislatuur en de opportuniteiten voor de komende legislatuur.</w:t>
      </w:r>
      <w:r w:rsidR="1FA9F400" w:rsidRPr="42F90ECD">
        <w:rPr>
          <w:rFonts w:ascii="Calibri" w:eastAsia="Calibri" w:hAnsi="Calibri" w:cs="Calibri"/>
        </w:rPr>
        <w:t xml:space="preserve"> </w:t>
      </w:r>
    </w:p>
    <w:p w14:paraId="43C44174" w14:textId="3B2CDC9B" w:rsidR="007D5AC0" w:rsidRDefault="007D5AC0" w:rsidP="42F90ECD">
      <w:pPr>
        <w:spacing w:after="0" w:line="240" w:lineRule="auto"/>
        <w:rPr>
          <w:rFonts w:ascii="Calibri" w:eastAsia="Calibri" w:hAnsi="Calibri" w:cs="Calibri"/>
        </w:rPr>
      </w:pPr>
    </w:p>
    <w:p w14:paraId="3A0B9812" w14:textId="2EF6B2B0" w:rsidR="007D5AC0" w:rsidRDefault="1FA9F400" w:rsidP="42F90ECD">
      <w:pPr>
        <w:spacing w:after="0" w:line="240" w:lineRule="auto"/>
        <w:rPr>
          <w:rFonts w:ascii="Calibri" w:eastAsia="Calibri" w:hAnsi="Calibri" w:cs="Calibri"/>
        </w:rPr>
      </w:pPr>
      <w:r w:rsidRPr="42F90ECD">
        <w:rPr>
          <w:rFonts w:ascii="Calibri" w:eastAsia="Calibri" w:hAnsi="Calibri" w:cs="Calibri"/>
        </w:rPr>
        <w:t xml:space="preserve">De vraag wordt gesteld of de leden betrokken kunnen worden in de opmaak van deze oefening. </w:t>
      </w:r>
    </w:p>
    <w:p w14:paraId="36DA2AE1" w14:textId="36B47E7D" w:rsidR="007D5AC0" w:rsidRDefault="007D5AC0" w:rsidP="42F90ECD">
      <w:pPr>
        <w:tabs>
          <w:tab w:val="left" w:pos="284"/>
          <w:tab w:val="left" w:pos="425"/>
          <w:tab w:val="left" w:pos="567"/>
          <w:tab w:val="left" w:pos="709"/>
          <w:tab w:val="left" w:pos="851"/>
        </w:tabs>
        <w:spacing w:after="0" w:line="240" w:lineRule="auto"/>
        <w:rPr>
          <w:rFonts w:ascii="Calibri" w:hAnsi="Calibri" w:cs="Calibri"/>
        </w:rPr>
      </w:pPr>
    </w:p>
    <w:p w14:paraId="6C99AF27" w14:textId="34D193F1" w:rsidR="42F90ECD" w:rsidRDefault="42F90ECD" w:rsidP="42F90ECD">
      <w:pPr>
        <w:tabs>
          <w:tab w:val="left" w:pos="284"/>
          <w:tab w:val="left" w:pos="425"/>
          <w:tab w:val="left" w:pos="567"/>
          <w:tab w:val="left" w:pos="709"/>
          <w:tab w:val="left" w:pos="851"/>
        </w:tabs>
        <w:spacing w:after="0" w:line="240" w:lineRule="auto"/>
        <w:rPr>
          <w:rFonts w:ascii="Calibri" w:hAnsi="Calibri" w:cs="Calibri"/>
        </w:rPr>
      </w:pPr>
    </w:p>
    <w:p w14:paraId="079419FF" w14:textId="46956B7E" w:rsidR="00FA4EA3" w:rsidRPr="00FA4EA3" w:rsidRDefault="0CF336FB" w:rsidP="00FA4EA3">
      <w:pPr>
        <w:tabs>
          <w:tab w:val="left" w:pos="284"/>
          <w:tab w:val="left" w:pos="425"/>
          <w:tab w:val="left" w:pos="567"/>
          <w:tab w:val="left" w:pos="709"/>
          <w:tab w:val="left" w:pos="851"/>
        </w:tabs>
        <w:spacing w:after="0" w:line="240" w:lineRule="auto"/>
        <w:rPr>
          <w:rFonts w:ascii="Calibri" w:hAnsi="Calibri" w:cs="Calibri"/>
          <w:color w:val="6CC24A"/>
          <w:sz w:val="32"/>
          <w:szCs w:val="32"/>
        </w:rPr>
      </w:pPr>
      <w:r w:rsidRPr="42F90ECD">
        <w:rPr>
          <w:rFonts w:ascii="Calibri" w:hAnsi="Calibri" w:cs="Calibri"/>
          <w:color w:val="6CC24A"/>
          <w:sz w:val="32"/>
          <w:szCs w:val="32"/>
        </w:rPr>
        <w:t>9</w:t>
      </w:r>
      <w:r w:rsidR="163C23FD" w:rsidRPr="42F90ECD">
        <w:rPr>
          <w:rFonts w:ascii="Calibri" w:hAnsi="Calibri" w:cs="Calibri"/>
          <w:color w:val="6CC24A"/>
          <w:sz w:val="32"/>
          <w:szCs w:val="32"/>
        </w:rPr>
        <w:t>.</w:t>
      </w:r>
      <w:r w:rsidR="004032A5">
        <w:tab/>
      </w:r>
      <w:r w:rsidR="163C23FD" w:rsidRPr="42F90ECD">
        <w:rPr>
          <w:rFonts w:ascii="Calibri" w:hAnsi="Calibri" w:cs="Calibri"/>
          <w:color w:val="6CC24A"/>
          <w:sz w:val="32"/>
          <w:szCs w:val="32"/>
        </w:rPr>
        <w:t>Korte puntjes en varia</w:t>
      </w:r>
    </w:p>
    <w:p w14:paraId="57B5F49F" w14:textId="77777777" w:rsidR="00FA4EA3" w:rsidRDefault="00FA4EA3" w:rsidP="00FA4EA3">
      <w:pPr>
        <w:tabs>
          <w:tab w:val="left" w:pos="284"/>
          <w:tab w:val="left" w:pos="425"/>
          <w:tab w:val="left" w:pos="567"/>
          <w:tab w:val="left" w:pos="709"/>
          <w:tab w:val="left" w:pos="851"/>
        </w:tabs>
        <w:spacing w:after="0" w:line="240" w:lineRule="auto"/>
        <w:ind w:left="709"/>
        <w:rPr>
          <w:rFonts w:ascii="Calibri" w:hAnsi="Calibri" w:cs="Calibri"/>
        </w:rPr>
      </w:pPr>
    </w:p>
    <w:p w14:paraId="23861CF9" w14:textId="21AACEDE" w:rsidR="008D57A9" w:rsidRDefault="008DD7BB" w:rsidP="42F90ECD">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9.1 Regioplan</w:t>
      </w:r>
    </w:p>
    <w:p w14:paraId="6ECACEA7" w14:textId="2D0E29A0" w:rsidR="008D57A9" w:rsidRDefault="008DD7BB" w:rsidP="42F90ECD">
      <w:pPr>
        <w:tabs>
          <w:tab w:val="left" w:pos="284"/>
          <w:tab w:val="left" w:pos="425"/>
          <w:tab w:val="left" w:pos="567"/>
          <w:tab w:val="left" w:pos="709"/>
          <w:tab w:val="left" w:pos="851"/>
        </w:tabs>
        <w:spacing w:after="0" w:line="240" w:lineRule="auto"/>
        <w:rPr>
          <w:rFonts w:ascii="Calibri" w:hAnsi="Calibri" w:cs="Calibri"/>
        </w:rPr>
      </w:pPr>
      <w:r w:rsidRPr="1928F2FE">
        <w:rPr>
          <w:rFonts w:ascii="Calibri" w:hAnsi="Calibri" w:cs="Calibri"/>
        </w:rPr>
        <w:t>De leden nemen kennis van het regioplan.</w:t>
      </w:r>
    </w:p>
    <w:p w14:paraId="7A765F4F" w14:textId="1DF23327" w:rsidR="00FA4EA3" w:rsidRPr="0002140E" w:rsidRDefault="008DD7BB" w:rsidP="00FA4EA3">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lastRenderedPageBreak/>
        <w:t>9</w:t>
      </w:r>
      <w:r w:rsidR="0447056F" w:rsidRPr="42F90ECD">
        <w:rPr>
          <w:rFonts w:ascii="Calibri" w:hAnsi="Calibri" w:cs="Calibri"/>
        </w:rPr>
        <w:t>.2 Bandbreedte</w:t>
      </w:r>
      <w:r w:rsidR="42385688" w:rsidRPr="42F90ECD">
        <w:rPr>
          <w:rFonts w:ascii="Calibri" w:hAnsi="Calibri" w:cs="Calibri"/>
        </w:rPr>
        <w:t xml:space="preserve"> </w:t>
      </w:r>
    </w:p>
    <w:p w14:paraId="1C29BD82" w14:textId="03187B38" w:rsidR="0002140E" w:rsidRPr="0002140E" w:rsidRDefault="62426727" w:rsidP="0002140E">
      <w:pPr>
        <w:tabs>
          <w:tab w:val="left" w:pos="284"/>
          <w:tab w:val="left" w:pos="425"/>
          <w:tab w:val="left" w:pos="567"/>
          <w:tab w:val="left" w:pos="709"/>
          <w:tab w:val="left" w:pos="851"/>
        </w:tabs>
        <w:spacing w:after="0" w:line="240" w:lineRule="auto"/>
        <w:rPr>
          <w:rFonts w:ascii="Calibri" w:hAnsi="Calibri" w:cs="Calibri"/>
        </w:rPr>
      </w:pPr>
      <w:r w:rsidRPr="42F90ECD">
        <w:rPr>
          <w:rFonts w:ascii="Calibri" w:hAnsi="Calibri" w:cs="Calibri"/>
        </w:rPr>
        <w:t xml:space="preserve">Het project Bandbreedte wil jeugdhulpmedewerkers ondersteunen om offline én online meer verbonden te zijn, zowel met jongeren en gezinnen als met collega-hulpverleners. Op 14 mei vindt het volgende online netwerkmoment plaats, met een voorstelling van de lopende projecten en een aantal </w:t>
      </w:r>
      <w:proofErr w:type="spellStart"/>
      <w:r w:rsidRPr="42F90ECD">
        <w:rPr>
          <w:rFonts w:ascii="Calibri" w:hAnsi="Calibri" w:cs="Calibri"/>
        </w:rPr>
        <w:t>webinars</w:t>
      </w:r>
      <w:proofErr w:type="spellEnd"/>
      <w:r w:rsidRPr="42F90ECD">
        <w:rPr>
          <w:rFonts w:ascii="Calibri" w:hAnsi="Calibri" w:cs="Calibri"/>
        </w:rPr>
        <w:t xml:space="preserve">. </w:t>
      </w:r>
    </w:p>
    <w:p w14:paraId="6B8D5F92" w14:textId="2CBB4E7C" w:rsidR="00C036F4" w:rsidRPr="00543ED0" w:rsidRDefault="62426727" w:rsidP="42F90ECD">
      <w:pPr>
        <w:tabs>
          <w:tab w:val="left" w:pos="284"/>
          <w:tab w:val="left" w:pos="425"/>
          <w:tab w:val="left" w:pos="567"/>
          <w:tab w:val="left" w:pos="709"/>
          <w:tab w:val="left" w:pos="851"/>
        </w:tabs>
        <w:spacing w:after="0" w:line="240" w:lineRule="auto"/>
        <w:rPr>
          <w:rFonts w:asciiTheme="minorHAnsi" w:hAnsiTheme="minorHAnsi"/>
          <w:sz w:val="16"/>
          <w:szCs w:val="16"/>
        </w:rPr>
      </w:pPr>
      <w:r w:rsidRPr="42F90ECD">
        <w:rPr>
          <w:rFonts w:ascii="Calibri" w:hAnsi="Calibri" w:cs="Calibri"/>
        </w:rPr>
        <w:t xml:space="preserve">Meer info over het programma </w:t>
      </w:r>
      <w:r w:rsidR="59C680C4" w:rsidRPr="42F90ECD">
        <w:rPr>
          <w:rFonts w:ascii="Calibri" w:hAnsi="Calibri" w:cs="Calibri"/>
        </w:rPr>
        <w:t xml:space="preserve">en </w:t>
      </w:r>
      <w:r w:rsidR="2CCBA1A1" w:rsidRPr="42F90ECD">
        <w:rPr>
          <w:rFonts w:ascii="Calibri" w:hAnsi="Calibri" w:cs="Calibri"/>
        </w:rPr>
        <w:t xml:space="preserve">de inschrijvingslink vindt u via deze link: </w:t>
      </w:r>
      <w:hyperlink r:id="rId20">
        <w:r w:rsidR="2CCBA1A1" w:rsidRPr="42F90ECD">
          <w:rPr>
            <w:color w:val="0000FF"/>
            <w:u w:val="single"/>
          </w:rPr>
          <w:t>Online netwerkmoment Bandbreedte | Opgroeien</w:t>
        </w:r>
        <w:r w:rsidR="1CE2964B" w:rsidRPr="42F90ECD">
          <w:rPr>
            <w:color w:val="0000FF"/>
            <w:u w:val="single"/>
          </w:rPr>
          <w:t>.</w:t>
        </w:r>
      </w:hyperlink>
    </w:p>
    <w:p w14:paraId="77843BDC" w14:textId="7AAC94FD" w:rsidR="00B71C07" w:rsidRPr="00543ED0" w:rsidRDefault="00B71C07" w:rsidP="00FA4EA3">
      <w:pPr>
        <w:tabs>
          <w:tab w:val="left" w:pos="284"/>
          <w:tab w:val="left" w:pos="425"/>
          <w:tab w:val="left" w:pos="567"/>
          <w:tab w:val="left" w:pos="709"/>
          <w:tab w:val="left" w:pos="851"/>
        </w:tabs>
        <w:spacing w:after="0" w:line="240" w:lineRule="auto"/>
        <w:rPr>
          <w:rFonts w:asciiTheme="minorHAnsi" w:hAnsiTheme="minorHAnsi" w:cstheme="minorHAnsi"/>
          <w:sz w:val="16"/>
          <w:szCs w:val="16"/>
        </w:rPr>
      </w:pPr>
    </w:p>
    <w:sectPr w:rsidR="00B71C07" w:rsidRPr="00543ED0" w:rsidSect="00756295">
      <w:headerReference w:type="even" r:id="rId21"/>
      <w:headerReference w:type="default" r:id="rId22"/>
      <w:footerReference w:type="even" r:id="rId23"/>
      <w:headerReference w:type="first" r:id="rId24"/>
      <w:type w:val="continuous"/>
      <w:pgSz w:w="11906" w:h="16838"/>
      <w:pgMar w:top="851" w:right="1247" w:bottom="1702" w:left="1276"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5708" w14:textId="77777777" w:rsidR="008643F8" w:rsidRDefault="008643F8">
      <w:pPr>
        <w:spacing w:after="0" w:line="240" w:lineRule="auto"/>
      </w:pPr>
      <w:r>
        <w:separator/>
      </w:r>
    </w:p>
  </w:endnote>
  <w:endnote w:type="continuationSeparator" w:id="0">
    <w:p w14:paraId="7FB14273" w14:textId="77777777" w:rsidR="008643F8" w:rsidRDefault="0086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landers Art Sans">
    <w:altName w:val="Calibri"/>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04EC" w14:textId="707C12BC" w:rsidR="00C44EF7" w:rsidRPr="003D7175" w:rsidRDefault="008122BB"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t>Titel van het document invullen</w:t>
    </w:r>
    <w:r>
      <w:tab/>
    </w:r>
    <w:r>
      <w:fldChar w:fldCharType="begin"/>
    </w:r>
    <w:r>
      <w:instrText xml:space="preserve"> DATE  \@ "d.MM.yyyy" </w:instrText>
    </w:r>
    <w:r>
      <w:fldChar w:fldCharType="separate"/>
    </w:r>
    <w:r w:rsidR="0061647C">
      <w:rPr>
        <w:noProof/>
      </w:rPr>
      <w:t>30.05.2024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228" w14:textId="0D6D9D65" w:rsidR="00C44EF7" w:rsidRPr="00664F02" w:rsidRDefault="1928F2FE" w:rsidP="00C547AB">
    <w:pPr>
      <w:pStyle w:val="Voettekst"/>
    </w:pPr>
    <w:r>
      <w:t xml:space="preserve">Verslag IROJ Oost-Vlaanderen 26 april 2024 </w:t>
    </w:r>
    <w:r w:rsidR="008122BB">
      <w:ptab w:relativeTo="margin" w:alignment="right" w:leader="none"/>
    </w:r>
    <w:r w:rsidRPr="009E05E2">
      <w:t xml:space="preserve">pagina </w:t>
    </w:r>
    <w:r w:rsidR="008122BB" w:rsidRPr="009E05E2">
      <w:fldChar w:fldCharType="begin"/>
    </w:r>
    <w:r w:rsidR="008122BB" w:rsidRPr="009E05E2">
      <w:instrText xml:space="preserve"> PAGE  \* Arabic  \* MERGEFORMAT </w:instrText>
    </w:r>
    <w:r w:rsidR="008122BB" w:rsidRPr="009E05E2">
      <w:fldChar w:fldCharType="separate"/>
    </w:r>
    <w:r>
      <w:t>3</w:t>
    </w:r>
    <w:r w:rsidR="008122BB"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FDBB" w14:textId="77777777" w:rsidR="00C44EF7" w:rsidRPr="00193EF3" w:rsidRDefault="008122BB" w:rsidP="003D7175">
    <w:pPr>
      <w:pStyle w:val="paginering"/>
      <w:tabs>
        <w:tab w:val="left" w:pos="9639"/>
      </w:tabs>
      <w:rPr>
        <w:color w:val="000000" w:themeColor="text1"/>
      </w:rPr>
    </w:pPr>
    <w:r w:rsidRPr="00193EF3">
      <w:rPr>
        <w:color w:val="000000" w:themeColor="text1"/>
      </w:rPr>
      <w:drawing>
        <wp:anchor distT="0" distB="0" distL="114300" distR="114300" simplePos="0" relativeHeight="251659264" behindDoc="1" locked="0" layoutInCell="1" allowOverlap="1" wp14:anchorId="79D7C748" wp14:editId="6604FDC1">
          <wp:simplePos x="0" y="0"/>
          <wp:positionH relativeFrom="page">
            <wp:posOffset>714375</wp:posOffset>
          </wp:positionH>
          <wp:positionV relativeFrom="page">
            <wp:posOffset>9764700</wp:posOffset>
          </wp:positionV>
          <wp:extent cx="1282305" cy="536850"/>
          <wp:effectExtent l="0" t="0" r="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36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D687" w14:textId="77777777" w:rsidR="00C44EF7" w:rsidRPr="00C547AB" w:rsidRDefault="008122BB" w:rsidP="00C547AB">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7881" w14:textId="77777777" w:rsidR="008643F8" w:rsidRDefault="008643F8">
      <w:pPr>
        <w:spacing w:after="0" w:line="240" w:lineRule="auto"/>
      </w:pPr>
      <w:r>
        <w:separator/>
      </w:r>
    </w:p>
  </w:footnote>
  <w:footnote w:type="continuationSeparator" w:id="0">
    <w:p w14:paraId="26C27CF2" w14:textId="77777777" w:rsidR="008643F8" w:rsidRDefault="0086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928F2FE" w14:paraId="139AA479" w14:textId="77777777" w:rsidTr="1928F2FE">
      <w:trPr>
        <w:trHeight w:val="300"/>
      </w:trPr>
      <w:tc>
        <w:tcPr>
          <w:tcW w:w="3305" w:type="dxa"/>
        </w:tcPr>
        <w:p w14:paraId="61022A27" w14:textId="31E06687" w:rsidR="1928F2FE" w:rsidRDefault="1928F2FE" w:rsidP="1928F2FE">
          <w:pPr>
            <w:pStyle w:val="Koptekst"/>
            <w:ind w:left="-115"/>
          </w:pPr>
        </w:p>
      </w:tc>
      <w:tc>
        <w:tcPr>
          <w:tcW w:w="3305" w:type="dxa"/>
        </w:tcPr>
        <w:p w14:paraId="4578984C" w14:textId="7C4A89D7" w:rsidR="1928F2FE" w:rsidRDefault="1928F2FE" w:rsidP="1928F2FE">
          <w:pPr>
            <w:pStyle w:val="Koptekst"/>
            <w:jc w:val="center"/>
          </w:pPr>
        </w:p>
      </w:tc>
      <w:tc>
        <w:tcPr>
          <w:tcW w:w="3305" w:type="dxa"/>
        </w:tcPr>
        <w:p w14:paraId="7497140C" w14:textId="2F6AF9AB" w:rsidR="1928F2FE" w:rsidRDefault="1928F2FE" w:rsidP="1928F2FE">
          <w:pPr>
            <w:pStyle w:val="Koptekst"/>
            <w:ind w:right="-115"/>
            <w:jc w:val="right"/>
          </w:pPr>
        </w:p>
      </w:tc>
    </w:tr>
  </w:tbl>
  <w:p w14:paraId="2F733202" w14:textId="2EA2A202" w:rsidR="1928F2FE" w:rsidRDefault="1928F2FE" w:rsidP="1928F2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928F2FE" w14:paraId="75170E84" w14:textId="77777777" w:rsidTr="1928F2FE">
      <w:trPr>
        <w:trHeight w:val="300"/>
      </w:trPr>
      <w:tc>
        <w:tcPr>
          <w:tcW w:w="3305" w:type="dxa"/>
        </w:tcPr>
        <w:p w14:paraId="428C6F5D" w14:textId="26D11623" w:rsidR="1928F2FE" w:rsidRDefault="1928F2FE" w:rsidP="1928F2FE">
          <w:pPr>
            <w:pStyle w:val="Koptekst"/>
            <w:ind w:left="-115"/>
          </w:pPr>
        </w:p>
      </w:tc>
      <w:tc>
        <w:tcPr>
          <w:tcW w:w="3305" w:type="dxa"/>
        </w:tcPr>
        <w:p w14:paraId="64258725" w14:textId="44DCBAE2" w:rsidR="1928F2FE" w:rsidRDefault="1928F2FE" w:rsidP="1928F2FE">
          <w:pPr>
            <w:pStyle w:val="Koptekst"/>
            <w:jc w:val="center"/>
          </w:pPr>
        </w:p>
      </w:tc>
      <w:tc>
        <w:tcPr>
          <w:tcW w:w="3305" w:type="dxa"/>
        </w:tcPr>
        <w:p w14:paraId="3C18F99F" w14:textId="58E40EA7" w:rsidR="1928F2FE" w:rsidRDefault="1928F2FE" w:rsidP="1928F2FE">
          <w:pPr>
            <w:pStyle w:val="Koptekst"/>
            <w:ind w:right="-115"/>
            <w:jc w:val="right"/>
          </w:pPr>
        </w:p>
      </w:tc>
    </w:tr>
  </w:tbl>
  <w:p w14:paraId="242FCF98" w14:textId="6FE5C7F6" w:rsidR="1928F2FE" w:rsidRDefault="1928F2FE" w:rsidP="1928F2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C4D4" w14:textId="77777777" w:rsidR="00C44EF7" w:rsidRDefault="00C44EF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5"/>
      <w:gridCol w:w="3125"/>
      <w:gridCol w:w="3125"/>
    </w:tblGrid>
    <w:tr w:rsidR="1928F2FE" w14:paraId="1B0ED31B" w14:textId="77777777" w:rsidTr="1928F2FE">
      <w:trPr>
        <w:trHeight w:val="300"/>
      </w:trPr>
      <w:tc>
        <w:tcPr>
          <w:tcW w:w="3125" w:type="dxa"/>
        </w:tcPr>
        <w:p w14:paraId="48F22055" w14:textId="2FB56BF9" w:rsidR="1928F2FE" w:rsidRDefault="1928F2FE" w:rsidP="1928F2FE">
          <w:pPr>
            <w:pStyle w:val="Koptekst"/>
            <w:ind w:left="-115"/>
          </w:pPr>
        </w:p>
      </w:tc>
      <w:tc>
        <w:tcPr>
          <w:tcW w:w="3125" w:type="dxa"/>
        </w:tcPr>
        <w:p w14:paraId="129F2CF1" w14:textId="1D2F5C96" w:rsidR="1928F2FE" w:rsidRDefault="1928F2FE" w:rsidP="1928F2FE">
          <w:pPr>
            <w:pStyle w:val="Koptekst"/>
            <w:jc w:val="center"/>
          </w:pPr>
        </w:p>
      </w:tc>
      <w:tc>
        <w:tcPr>
          <w:tcW w:w="3125" w:type="dxa"/>
        </w:tcPr>
        <w:p w14:paraId="6FC805AE" w14:textId="63F15853" w:rsidR="1928F2FE" w:rsidRDefault="1928F2FE" w:rsidP="1928F2FE">
          <w:pPr>
            <w:pStyle w:val="Koptekst"/>
            <w:ind w:right="-115"/>
            <w:jc w:val="right"/>
          </w:pPr>
        </w:p>
      </w:tc>
    </w:tr>
  </w:tbl>
  <w:p w14:paraId="18C61FC2" w14:textId="0D791D1D" w:rsidR="1928F2FE" w:rsidRDefault="1928F2FE" w:rsidP="1928F2FE">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5"/>
      <w:gridCol w:w="3125"/>
      <w:gridCol w:w="3125"/>
    </w:tblGrid>
    <w:tr w:rsidR="1928F2FE" w14:paraId="058688C0" w14:textId="77777777" w:rsidTr="1928F2FE">
      <w:trPr>
        <w:trHeight w:val="300"/>
      </w:trPr>
      <w:tc>
        <w:tcPr>
          <w:tcW w:w="3125" w:type="dxa"/>
        </w:tcPr>
        <w:p w14:paraId="2D34A5A1" w14:textId="3E42FF2E" w:rsidR="1928F2FE" w:rsidRDefault="1928F2FE" w:rsidP="1928F2FE">
          <w:pPr>
            <w:pStyle w:val="Koptekst"/>
            <w:ind w:left="-115"/>
          </w:pPr>
        </w:p>
      </w:tc>
      <w:tc>
        <w:tcPr>
          <w:tcW w:w="3125" w:type="dxa"/>
        </w:tcPr>
        <w:p w14:paraId="418BE998" w14:textId="468BC76A" w:rsidR="1928F2FE" w:rsidRDefault="1928F2FE" w:rsidP="1928F2FE">
          <w:pPr>
            <w:pStyle w:val="Koptekst"/>
            <w:jc w:val="center"/>
          </w:pPr>
        </w:p>
      </w:tc>
      <w:tc>
        <w:tcPr>
          <w:tcW w:w="3125" w:type="dxa"/>
        </w:tcPr>
        <w:p w14:paraId="7BF9664C" w14:textId="6CCA1E19" w:rsidR="1928F2FE" w:rsidRDefault="1928F2FE" w:rsidP="1928F2FE">
          <w:pPr>
            <w:pStyle w:val="Koptekst"/>
            <w:ind w:right="-115"/>
            <w:jc w:val="right"/>
          </w:pPr>
        </w:p>
      </w:tc>
    </w:tr>
  </w:tbl>
  <w:p w14:paraId="1597699C" w14:textId="1593496A" w:rsidR="1928F2FE" w:rsidRDefault="1928F2FE" w:rsidP="1928F2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3AE"/>
    <w:multiLevelType w:val="hybridMultilevel"/>
    <w:tmpl w:val="71D45616"/>
    <w:lvl w:ilvl="0" w:tplc="FFFFFFFF">
      <w:numFmt w:val="bullet"/>
      <w:lvlText w:val="-"/>
      <w:lvlJc w:val="left"/>
      <w:pPr>
        <w:ind w:left="360" w:hanging="360"/>
      </w:pPr>
      <w:rPr>
        <w:rFonts w:ascii="Calibri" w:hAnsi="Calibri" w:hint="default"/>
      </w:rPr>
    </w:lvl>
    <w:lvl w:ilvl="1" w:tplc="FFFFFFFF">
      <w:start w:val="1"/>
      <w:numFmt w:val="bullet"/>
      <w:lvlText w:val="o"/>
      <w:lvlJc w:val="left"/>
      <w:pPr>
        <w:ind w:left="1392" w:hanging="360"/>
      </w:pPr>
      <w:rPr>
        <w:rFonts w:ascii="Courier New" w:hAnsi="Courier New" w:hint="default"/>
      </w:rPr>
    </w:lvl>
    <w:lvl w:ilvl="2" w:tplc="FFFFFFFF">
      <w:start w:val="1"/>
      <w:numFmt w:val="bullet"/>
      <w:lvlText w:val=""/>
      <w:lvlJc w:val="left"/>
      <w:pPr>
        <w:ind w:left="2112" w:hanging="360"/>
      </w:pPr>
      <w:rPr>
        <w:rFonts w:ascii="Wingdings" w:hAnsi="Wingdings" w:hint="default"/>
      </w:rPr>
    </w:lvl>
    <w:lvl w:ilvl="3" w:tplc="08130001">
      <w:start w:val="1"/>
      <w:numFmt w:val="bullet"/>
      <w:lvlText w:val=""/>
      <w:lvlJc w:val="left"/>
      <w:pPr>
        <w:ind w:left="2832" w:hanging="360"/>
      </w:pPr>
      <w:rPr>
        <w:rFonts w:ascii="Symbol" w:hAnsi="Symbol" w:hint="default"/>
      </w:rPr>
    </w:lvl>
    <w:lvl w:ilvl="4" w:tplc="08130003" w:tentative="1">
      <w:start w:val="1"/>
      <w:numFmt w:val="bullet"/>
      <w:lvlText w:val="o"/>
      <w:lvlJc w:val="left"/>
      <w:pPr>
        <w:ind w:left="3552" w:hanging="360"/>
      </w:pPr>
      <w:rPr>
        <w:rFonts w:ascii="Courier New" w:hAnsi="Courier New" w:cs="Courier New" w:hint="default"/>
      </w:rPr>
    </w:lvl>
    <w:lvl w:ilvl="5" w:tplc="08130005" w:tentative="1">
      <w:start w:val="1"/>
      <w:numFmt w:val="bullet"/>
      <w:lvlText w:val=""/>
      <w:lvlJc w:val="left"/>
      <w:pPr>
        <w:ind w:left="4272" w:hanging="360"/>
      </w:pPr>
      <w:rPr>
        <w:rFonts w:ascii="Wingdings" w:hAnsi="Wingdings" w:hint="default"/>
      </w:rPr>
    </w:lvl>
    <w:lvl w:ilvl="6" w:tplc="08130001" w:tentative="1">
      <w:start w:val="1"/>
      <w:numFmt w:val="bullet"/>
      <w:lvlText w:val=""/>
      <w:lvlJc w:val="left"/>
      <w:pPr>
        <w:ind w:left="4992" w:hanging="360"/>
      </w:pPr>
      <w:rPr>
        <w:rFonts w:ascii="Symbol" w:hAnsi="Symbol" w:hint="default"/>
      </w:rPr>
    </w:lvl>
    <w:lvl w:ilvl="7" w:tplc="08130003" w:tentative="1">
      <w:start w:val="1"/>
      <w:numFmt w:val="bullet"/>
      <w:lvlText w:val="o"/>
      <w:lvlJc w:val="left"/>
      <w:pPr>
        <w:ind w:left="5712" w:hanging="360"/>
      </w:pPr>
      <w:rPr>
        <w:rFonts w:ascii="Courier New" w:hAnsi="Courier New" w:cs="Courier New" w:hint="default"/>
      </w:rPr>
    </w:lvl>
    <w:lvl w:ilvl="8" w:tplc="08130005" w:tentative="1">
      <w:start w:val="1"/>
      <w:numFmt w:val="bullet"/>
      <w:lvlText w:val=""/>
      <w:lvlJc w:val="left"/>
      <w:pPr>
        <w:ind w:left="6432" w:hanging="360"/>
      </w:pPr>
      <w:rPr>
        <w:rFonts w:ascii="Wingdings" w:hAnsi="Wingdings" w:hint="default"/>
      </w:rPr>
    </w:lvl>
  </w:abstractNum>
  <w:abstractNum w:abstractNumId="1" w15:restartNumberingAfterBreak="0">
    <w:nsid w:val="1134BC6B"/>
    <w:multiLevelType w:val="hybridMultilevel"/>
    <w:tmpl w:val="EFE6D1F2"/>
    <w:lvl w:ilvl="0" w:tplc="D7FC9846">
      <w:start w:val="1"/>
      <w:numFmt w:val="bullet"/>
      <w:lvlText w:val="-"/>
      <w:lvlJc w:val="left"/>
      <w:pPr>
        <w:ind w:left="720" w:hanging="360"/>
      </w:pPr>
      <w:rPr>
        <w:rFonts w:ascii="Aptos" w:hAnsi="Aptos" w:hint="default"/>
      </w:rPr>
    </w:lvl>
    <w:lvl w:ilvl="1" w:tplc="4C281D04">
      <w:start w:val="1"/>
      <w:numFmt w:val="bullet"/>
      <w:lvlText w:val="o"/>
      <w:lvlJc w:val="left"/>
      <w:pPr>
        <w:ind w:left="1440" w:hanging="360"/>
      </w:pPr>
      <w:rPr>
        <w:rFonts w:ascii="Courier New" w:hAnsi="Courier New" w:hint="default"/>
      </w:rPr>
    </w:lvl>
    <w:lvl w:ilvl="2" w:tplc="94BC65E8">
      <w:start w:val="1"/>
      <w:numFmt w:val="bullet"/>
      <w:lvlText w:val=""/>
      <w:lvlJc w:val="left"/>
      <w:pPr>
        <w:ind w:left="2160" w:hanging="360"/>
      </w:pPr>
      <w:rPr>
        <w:rFonts w:ascii="Wingdings" w:hAnsi="Wingdings" w:hint="default"/>
      </w:rPr>
    </w:lvl>
    <w:lvl w:ilvl="3" w:tplc="D8D04138">
      <w:start w:val="1"/>
      <w:numFmt w:val="bullet"/>
      <w:lvlText w:val=""/>
      <w:lvlJc w:val="left"/>
      <w:pPr>
        <w:ind w:left="2880" w:hanging="360"/>
      </w:pPr>
      <w:rPr>
        <w:rFonts w:ascii="Symbol" w:hAnsi="Symbol" w:hint="default"/>
      </w:rPr>
    </w:lvl>
    <w:lvl w:ilvl="4" w:tplc="8D683D66">
      <w:start w:val="1"/>
      <w:numFmt w:val="bullet"/>
      <w:lvlText w:val="o"/>
      <w:lvlJc w:val="left"/>
      <w:pPr>
        <w:ind w:left="3600" w:hanging="360"/>
      </w:pPr>
      <w:rPr>
        <w:rFonts w:ascii="Courier New" w:hAnsi="Courier New" w:hint="default"/>
      </w:rPr>
    </w:lvl>
    <w:lvl w:ilvl="5" w:tplc="055E3390">
      <w:start w:val="1"/>
      <w:numFmt w:val="bullet"/>
      <w:lvlText w:val=""/>
      <w:lvlJc w:val="left"/>
      <w:pPr>
        <w:ind w:left="4320" w:hanging="360"/>
      </w:pPr>
      <w:rPr>
        <w:rFonts w:ascii="Wingdings" w:hAnsi="Wingdings" w:hint="default"/>
      </w:rPr>
    </w:lvl>
    <w:lvl w:ilvl="6" w:tplc="9EF46A2E">
      <w:start w:val="1"/>
      <w:numFmt w:val="bullet"/>
      <w:lvlText w:val=""/>
      <w:lvlJc w:val="left"/>
      <w:pPr>
        <w:ind w:left="5040" w:hanging="360"/>
      </w:pPr>
      <w:rPr>
        <w:rFonts w:ascii="Symbol" w:hAnsi="Symbol" w:hint="default"/>
      </w:rPr>
    </w:lvl>
    <w:lvl w:ilvl="7" w:tplc="01DA807A">
      <w:start w:val="1"/>
      <w:numFmt w:val="bullet"/>
      <w:lvlText w:val="o"/>
      <w:lvlJc w:val="left"/>
      <w:pPr>
        <w:ind w:left="5760" w:hanging="360"/>
      </w:pPr>
      <w:rPr>
        <w:rFonts w:ascii="Courier New" w:hAnsi="Courier New" w:hint="default"/>
      </w:rPr>
    </w:lvl>
    <w:lvl w:ilvl="8" w:tplc="5A9A52F4">
      <w:start w:val="1"/>
      <w:numFmt w:val="bullet"/>
      <w:lvlText w:val=""/>
      <w:lvlJc w:val="left"/>
      <w:pPr>
        <w:ind w:left="6480" w:hanging="360"/>
      </w:pPr>
      <w:rPr>
        <w:rFonts w:ascii="Wingdings" w:hAnsi="Wingdings" w:hint="default"/>
      </w:rPr>
    </w:lvl>
  </w:abstractNum>
  <w:abstractNum w:abstractNumId="2" w15:restartNumberingAfterBreak="0">
    <w:nsid w:val="1CAF2280"/>
    <w:multiLevelType w:val="hybridMultilevel"/>
    <w:tmpl w:val="84B49144"/>
    <w:lvl w:ilvl="0" w:tplc="34A4FF2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E520D0"/>
    <w:multiLevelType w:val="hybridMultilevel"/>
    <w:tmpl w:val="F2962524"/>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 w15:restartNumberingAfterBreak="0">
    <w:nsid w:val="23D845B9"/>
    <w:multiLevelType w:val="hybridMultilevel"/>
    <w:tmpl w:val="9C584898"/>
    <w:lvl w:ilvl="0" w:tplc="F73C84A2">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663F53C"/>
    <w:multiLevelType w:val="hybridMultilevel"/>
    <w:tmpl w:val="06AE96AC"/>
    <w:lvl w:ilvl="0" w:tplc="DDACCAF6">
      <w:start w:val="1"/>
      <w:numFmt w:val="bullet"/>
      <w:lvlText w:val="-"/>
      <w:lvlJc w:val="left"/>
      <w:pPr>
        <w:ind w:left="720" w:hanging="360"/>
      </w:pPr>
      <w:rPr>
        <w:rFonts w:ascii="Aptos" w:hAnsi="Aptos" w:hint="default"/>
      </w:rPr>
    </w:lvl>
    <w:lvl w:ilvl="1" w:tplc="BD7E117E">
      <w:start w:val="1"/>
      <w:numFmt w:val="bullet"/>
      <w:lvlText w:val="o"/>
      <w:lvlJc w:val="left"/>
      <w:pPr>
        <w:ind w:left="1440" w:hanging="360"/>
      </w:pPr>
      <w:rPr>
        <w:rFonts w:ascii="Courier New" w:hAnsi="Courier New" w:hint="default"/>
      </w:rPr>
    </w:lvl>
    <w:lvl w:ilvl="2" w:tplc="72C804E2">
      <w:start w:val="1"/>
      <w:numFmt w:val="bullet"/>
      <w:lvlText w:val=""/>
      <w:lvlJc w:val="left"/>
      <w:pPr>
        <w:ind w:left="2160" w:hanging="360"/>
      </w:pPr>
      <w:rPr>
        <w:rFonts w:ascii="Wingdings" w:hAnsi="Wingdings" w:hint="default"/>
      </w:rPr>
    </w:lvl>
    <w:lvl w:ilvl="3" w:tplc="C05AF52C">
      <w:start w:val="1"/>
      <w:numFmt w:val="bullet"/>
      <w:lvlText w:val=""/>
      <w:lvlJc w:val="left"/>
      <w:pPr>
        <w:ind w:left="2880" w:hanging="360"/>
      </w:pPr>
      <w:rPr>
        <w:rFonts w:ascii="Symbol" w:hAnsi="Symbol" w:hint="default"/>
      </w:rPr>
    </w:lvl>
    <w:lvl w:ilvl="4" w:tplc="2B4459BE">
      <w:start w:val="1"/>
      <w:numFmt w:val="bullet"/>
      <w:lvlText w:val="o"/>
      <w:lvlJc w:val="left"/>
      <w:pPr>
        <w:ind w:left="3600" w:hanging="360"/>
      </w:pPr>
      <w:rPr>
        <w:rFonts w:ascii="Courier New" w:hAnsi="Courier New" w:hint="default"/>
      </w:rPr>
    </w:lvl>
    <w:lvl w:ilvl="5" w:tplc="6A442026">
      <w:start w:val="1"/>
      <w:numFmt w:val="bullet"/>
      <w:lvlText w:val=""/>
      <w:lvlJc w:val="left"/>
      <w:pPr>
        <w:ind w:left="4320" w:hanging="360"/>
      </w:pPr>
      <w:rPr>
        <w:rFonts w:ascii="Wingdings" w:hAnsi="Wingdings" w:hint="default"/>
      </w:rPr>
    </w:lvl>
    <w:lvl w:ilvl="6" w:tplc="C7942060">
      <w:start w:val="1"/>
      <w:numFmt w:val="bullet"/>
      <w:lvlText w:val=""/>
      <w:lvlJc w:val="left"/>
      <w:pPr>
        <w:ind w:left="5040" w:hanging="360"/>
      </w:pPr>
      <w:rPr>
        <w:rFonts w:ascii="Symbol" w:hAnsi="Symbol" w:hint="default"/>
      </w:rPr>
    </w:lvl>
    <w:lvl w:ilvl="7" w:tplc="8B42D498">
      <w:start w:val="1"/>
      <w:numFmt w:val="bullet"/>
      <w:lvlText w:val="o"/>
      <w:lvlJc w:val="left"/>
      <w:pPr>
        <w:ind w:left="5760" w:hanging="360"/>
      </w:pPr>
      <w:rPr>
        <w:rFonts w:ascii="Courier New" w:hAnsi="Courier New" w:hint="default"/>
      </w:rPr>
    </w:lvl>
    <w:lvl w:ilvl="8" w:tplc="84FC289E">
      <w:start w:val="1"/>
      <w:numFmt w:val="bullet"/>
      <w:lvlText w:val=""/>
      <w:lvlJc w:val="left"/>
      <w:pPr>
        <w:ind w:left="6480" w:hanging="360"/>
      </w:pPr>
      <w:rPr>
        <w:rFonts w:ascii="Wingdings" w:hAnsi="Wingdings" w:hint="default"/>
      </w:rPr>
    </w:lvl>
  </w:abstractNum>
  <w:abstractNum w:abstractNumId="6" w15:restartNumberingAfterBreak="0">
    <w:nsid w:val="278FED62"/>
    <w:multiLevelType w:val="hybridMultilevel"/>
    <w:tmpl w:val="4DD09388"/>
    <w:lvl w:ilvl="0" w:tplc="4992CE56">
      <w:start w:val="1"/>
      <w:numFmt w:val="bullet"/>
      <w:lvlText w:val="-"/>
      <w:lvlJc w:val="left"/>
      <w:pPr>
        <w:ind w:left="720" w:hanging="360"/>
      </w:pPr>
      <w:rPr>
        <w:rFonts w:ascii="Aptos" w:hAnsi="Aptos" w:hint="default"/>
      </w:rPr>
    </w:lvl>
    <w:lvl w:ilvl="1" w:tplc="3BBAA168">
      <w:start w:val="1"/>
      <w:numFmt w:val="bullet"/>
      <w:lvlText w:val="o"/>
      <w:lvlJc w:val="left"/>
      <w:pPr>
        <w:ind w:left="1440" w:hanging="360"/>
      </w:pPr>
      <w:rPr>
        <w:rFonts w:ascii="Courier New" w:hAnsi="Courier New" w:hint="default"/>
      </w:rPr>
    </w:lvl>
    <w:lvl w:ilvl="2" w:tplc="BEA68FB2">
      <w:start w:val="1"/>
      <w:numFmt w:val="bullet"/>
      <w:lvlText w:val=""/>
      <w:lvlJc w:val="left"/>
      <w:pPr>
        <w:ind w:left="2160" w:hanging="360"/>
      </w:pPr>
      <w:rPr>
        <w:rFonts w:ascii="Wingdings" w:hAnsi="Wingdings" w:hint="default"/>
      </w:rPr>
    </w:lvl>
    <w:lvl w:ilvl="3" w:tplc="0E9CC56A">
      <w:start w:val="1"/>
      <w:numFmt w:val="bullet"/>
      <w:lvlText w:val=""/>
      <w:lvlJc w:val="left"/>
      <w:pPr>
        <w:ind w:left="2880" w:hanging="360"/>
      </w:pPr>
      <w:rPr>
        <w:rFonts w:ascii="Symbol" w:hAnsi="Symbol" w:hint="default"/>
      </w:rPr>
    </w:lvl>
    <w:lvl w:ilvl="4" w:tplc="EA2AFFBC">
      <w:start w:val="1"/>
      <w:numFmt w:val="bullet"/>
      <w:lvlText w:val="o"/>
      <w:lvlJc w:val="left"/>
      <w:pPr>
        <w:ind w:left="3600" w:hanging="360"/>
      </w:pPr>
      <w:rPr>
        <w:rFonts w:ascii="Courier New" w:hAnsi="Courier New" w:hint="default"/>
      </w:rPr>
    </w:lvl>
    <w:lvl w:ilvl="5" w:tplc="8EC45F48">
      <w:start w:val="1"/>
      <w:numFmt w:val="bullet"/>
      <w:lvlText w:val=""/>
      <w:lvlJc w:val="left"/>
      <w:pPr>
        <w:ind w:left="4320" w:hanging="360"/>
      </w:pPr>
      <w:rPr>
        <w:rFonts w:ascii="Wingdings" w:hAnsi="Wingdings" w:hint="default"/>
      </w:rPr>
    </w:lvl>
    <w:lvl w:ilvl="6" w:tplc="BE30CCB0">
      <w:start w:val="1"/>
      <w:numFmt w:val="bullet"/>
      <w:lvlText w:val=""/>
      <w:lvlJc w:val="left"/>
      <w:pPr>
        <w:ind w:left="5040" w:hanging="360"/>
      </w:pPr>
      <w:rPr>
        <w:rFonts w:ascii="Symbol" w:hAnsi="Symbol" w:hint="default"/>
      </w:rPr>
    </w:lvl>
    <w:lvl w:ilvl="7" w:tplc="F834A9C8">
      <w:start w:val="1"/>
      <w:numFmt w:val="bullet"/>
      <w:lvlText w:val="o"/>
      <w:lvlJc w:val="left"/>
      <w:pPr>
        <w:ind w:left="5760" w:hanging="360"/>
      </w:pPr>
      <w:rPr>
        <w:rFonts w:ascii="Courier New" w:hAnsi="Courier New" w:hint="default"/>
      </w:rPr>
    </w:lvl>
    <w:lvl w:ilvl="8" w:tplc="0BF4EF04">
      <w:start w:val="1"/>
      <w:numFmt w:val="bullet"/>
      <w:lvlText w:val=""/>
      <w:lvlJc w:val="left"/>
      <w:pPr>
        <w:ind w:left="6480" w:hanging="360"/>
      </w:pPr>
      <w:rPr>
        <w:rFonts w:ascii="Wingdings" w:hAnsi="Wingdings" w:hint="default"/>
      </w:rPr>
    </w:lvl>
  </w:abstractNum>
  <w:abstractNum w:abstractNumId="7" w15:restartNumberingAfterBreak="0">
    <w:nsid w:val="2932222B"/>
    <w:multiLevelType w:val="multilevel"/>
    <w:tmpl w:val="EA36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41114"/>
    <w:multiLevelType w:val="hybridMultilevel"/>
    <w:tmpl w:val="14EE5FFA"/>
    <w:lvl w:ilvl="0" w:tplc="5DC008F0">
      <w:start w:val="1"/>
      <w:numFmt w:val="decimal"/>
      <w:lvlText w:val="%1."/>
      <w:lvlJc w:val="left"/>
      <w:pPr>
        <w:ind w:left="720" w:hanging="360"/>
      </w:pPr>
    </w:lvl>
    <w:lvl w:ilvl="1" w:tplc="3D00A5B4">
      <w:start w:val="1"/>
      <w:numFmt w:val="lowerLetter"/>
      <w:lvlText w:val="%2."/>
      <w:lvlJc w:val="left"/>
      <w:pPr>
        <w:ind w:left="1440" w:hanging="360"/>
      </w:pPr>
    </w:lvl>
    <w:lvl w:ilvl="2" w:tplc="538A3CB4">
      <w:start w:val="1"/>
      <w:numFmt w:val="lowerRoman"/>
      <w:lvlText w:val="%3."/>
      <w:lvlJc w:val="right"/>
      <w:pPr>
        <w:ind w:left="2160" w:hanging="180"/>
      </w:pPr>
    </w:lvl>
    <w:lvl w:ilvl="3" w:tplc="1FAC6984">
      <w:start w:val="1"/>
      <w:numFmt w:val="decimal"/>
      <w:lvlText w:val="%4."/>
      <w:lvlJc w:val="left"/>
      <w:pPr>
        <w:ind w:left="2880" w:hanging="360"/>
      </w:pPr>
    </w:lvl>
    <w:lvl w:ilvl="4" w:tplc="6CB854A4">
      <w:start w:val="1"/>
      <w:numFmt w:val="lowerLetter"/>
      <w:lvlText w:val="%5."/>
      <w:lvlJc w:val="left"/>
      <w:pPr>
        <w:ind w:left="3600" w:hanging="360"/>
      </w:pPr>
    </w:lvl>
    <w:lvl w:ilvl="5" w:tplc="76BC91CA">
      <w:start w:val="1"/>
      <w:numFmt w:val="lowerRoman"/>
      <w:lvlText w:val="%6."/>
      <w:lvlJc w:val="right"/>
      <w:pPr>
        <w:ind w:left="4320" w:hanging="180"/>
      </w:pPr>
    </w:lvl>
    <w:lvl w:ilvl="6" w:tplc="9F809BEC">
      <w:start w:val="1"/>
      <w:numFmt w:val="decimal"/>
      <w:lvlText w:val="%7."/>
      <w:lvlJc w:val="left"/>
      <w:pPr>
        <w:ind w:left="5040" w:hanging="360"/>
      </w:pPr>
    </w:lvl>
    <w:lvl w:ilvl="7" w:tplc="20DCFDD6">
      <w:start w:val="1"/>
      <w:numFmt w:val="lowerLetter"/>
      <w:lvlText w:val="%8."/>
      <w:lvlJc w:val="left"/>
      <w:pPr>
        <w:ind w:left="5760" w:hanging="360"/>
      </w:pPr>
    </w:lvl>
    <w:lvl w:ilvl="8" w:tplc="8F9E1ABE">
      <w:start w:val="1"/>
      <w:numFmt w:val="lowerRoman"/>
      <w:lvlText w:val="%9."/>
      <w:lvlJc w:val="right"/>
      <w:pPr>
        <w:ind w:left="6480" w:hanging="180"/>
      </w:pPr>
    </w:lvl>
  </w:abstractNum>
  <w:abstractNum w:abstractNumId="9" w15:restartNumberingAfterBreak="0">
    <w:nsid w:val="3191896E"/>
    <w:multiLevelType w:val="hybridMultilevel"/>
    <w:tmpl w:val="C0B09632"/>
    <w:lvl w:ilvl="0" w:tplc="60B0DB4C">
      <w:start w:val="1"/>
      <w:numFmt w:val="bullet"/>
      <w:lvlText w:val="-"/>
      <w:lvlJc w:val="left"/>
      <w:pPr>
        <w:ind w:left="720" w:hanging="360"/>
      </w:pPr>
      <w:rPr>
        <w:rFonts w:ascii="Aptos" w:hAnsi="Aptos" w:hint="default"/>
      </w:rPr>
    </w:lvl>
    <w:lvl w:ilvl="1" w:tplc="865C0DDE">
      <w:start w:val="1"/>
      <w:numFmt w:val="bullet"/>
      <w:lvlText w:val="o"/>
      <w:lvlJc w:val="left"/>
      <w:pPr>
        <w:ind w:left="1440" w:hanging="360"/>
      </w:pPr>
      <w:rPr>
        <w:rFonts w:ascii="Courier New" w:hAnsi="Courier New" w:hint="default"/>
      </w:rPr>
    </w:lvl>
    <w:lvl w:ilvl="2" w:tplc="5580890E">
      <w:start w:val="1"/>
      <w:numFmt w:val="bullet"/>
      <w:lvlText w:val=""/>
      <w:lvlJc w:val="left"/>
      <w:pPr>
        <w:ind w:left="2160" w:hanging="360"/>
      </w:pPr>
      <w:rPr>
        <w:rFonts w:ascii="Wingdings" w:hAnsi="Wingdings" w:hint="default"/>
      </w:rPr>
    </w:lvl>
    <w:lvl w:ilvl="3" w:tplc="812CDE4C">
      <w:start w:val="1"/>
      <w:numFmt w:val="bullet"/>
      <w:lvlText w:val=""/>
      <w:lvlJc w:val="left"/>
      <w:pPr>
        <w:ind w:left="2880" w:hanging="360"/>
      </w:pPr>
      <w:rPr>
        <w:rFonts w:ascii="Symbol" w:hAnsi="Symbol" w:hint="default"/>
      </w:rPr>
    </w:lvl>
    <w:lvl w:ilvl="4" w:tplc="9BDA87CE">
      <w:start w:val="1"/>
      <w:numFmt w:val="bullet"/>
      <w:lvlText w:val="o"/>
      <w:lvlJc w:val="left"/>
      <w:pPr>
        <w:ind w:left="3600" w:hanging="360"/>
      </w:pPr>
      <w:rPr>
        <w:rFonts w:ascii="Courier New" w:hAnsi="Courier New" w:hint="default"/>
      </w:rPr>
    </w:lvl>
    <w:lvl w:ilvl="5" w:tplc="89E2413A">
      <w:start w:val="1"/>
      <w:numFmt w:val="bullet"/>
      <w:lvlText w:val=""/>
      <w:lvlJc w:val="left"/>
      <w:pPr>
        <w:ind w:left="4320" w:hanging="360"/>
      </w:pPr>
      <w:rPr>
        <w:rFonts w:ascii="Wingdings" w:hAnsi="Wingdings" w:hint="default"/>
      </w:rPr>
    </w:lvl>
    <w:lvl w:ilvl="6" w:tplc="B7F853A2">
      <w:start w:val="1"/>
      <w:numFmt w:val="bullet"/>
      <w:lvlText w:val=""/>
      <w:lvlJc w:val="left"/>
      <w:pPr>
        <w:ind w:left="5040" w:hanging="360"/>
      </w:pPr>
      <w:rPr>
        <w:rFonts w:ascii="Symbol" w:hAnsi="Symbol" w:hint="default"/>
      </w:rPr>
    </w:lvl>
    <w:lvl w:ilvl="7" w:tplc="EB42F120">
      <w:start w:val="1"/>
      <w:numFmt w:val="bullet"/>
      <w:lvlText w:val="o"/>
      <w:lvlJc w:val="left"/>
      <w:pPr>
        <w:ind w:left="5760" w:hanging="360"/>
      </w:pPr>
      <w:rPr>
        <w:rFonts w:ascii="Courier New" w:hAnsi="Courier New" w:hint="default"/>
      </w:rPr>
    </w:lvl>
    <w:lvl w:ilvl="8" w:tplc="1ECCF93E">
      <w:start w:val="1"/>
      <w:numFmt w:val="bullet"/>
      <w:lvlText w:val=""/>
      <w:lvlJc w:val="left"/>
      <w:pPr>
        <w:ind w:left="6480" w:hanging="360"/>
      </w:pPr>
      <w:rPr>
        <w:rFonts w:ascii="Wingdings" w:hAnsi="Wingdings" w:hint="default"/>
      </w:rPr>
    </w:lvl>
  </w:abstractNum>
  <w:abstractNum w:abstractNumId="10" w15:restartNumberingAfterBreak="0">
    <w:nsid w:val="34C10E18"/>
    <w:multiLevelType w:val="multilevel"/>
    <w:tmpl w:val="B59A8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11B41"/>
    <w:multiLevelType w:val="hybridMultilevel"/>
    <w:tmpl w:val="B4E417E6"/>
    <w:lvl w:ilvl="0" w:tplc="14C87DDE">
      <w:start w:val="1"/>
      <w:numFmt w:val="bullet"/>
      <w:lvlText w:val="-"/>
      <w:lvlJc w:val="left"/>
      <w:pPr>
        <w:ind w:left="720" w:hanging="360"/>
      </w:pPr>
      <w:rPr>
        <w:rFonts w:ascii="Symbol" w:hAnsi="Symbol" w:hint="default"/>
      </w:rPr>
    </w:lvl>
    <w:lvl w:ilvl="1" w:tplc="132CF2E4">
      <w:start w:val="1"/>
      <w:numFmt w:val="bullet"/>
      <w:lvlText w:val="o"/>
      <w:lvlJc w:val="left"/>
      <w:pPr>
        <w:ind w:left="1440" w:hanging="360"/>
      </w:pPr>
      <w:rPr>
        <w:rFonts w:ascii="Courier New" w:hAnsi="Courier New" w:hint="default"/>
      </w:rPr>
    </w:lvl>
    <w:lvl w:ilvl="2" w:tplc="A58469E2">
      <w:start w:val="1"/>
      <w:numFmt w:val="bullet"/>
      <w:lvlText w:val=""/>
      <w:lvlJc w:val="left"/>
      <w:pPr>
        <w:ind w:left="2160" w:hanging="360"/>
      </w:pPr>
      <w:rPr>
        <w:rFonts w:ascii="Wingdings" w:hAnsi="Wingdings" w:hint="default"/>
      </w:rPr>
    </w:lvl>
    <w:lvl w:ilvl="3" w:tplc="5A863776">
      <w:start w:val="1"/>
      <w:numFmt w:val="bullet"/>
      <w:lvlText w:val=""/>
      <w:lvlJc w:val="left"/>
      <w:pPr>
        <w:ind w:left="2880" w:hanging="360"/>
      </w:pPr>
      <w:rPr>
        <w:rFonts w:ascii="Symbol" w:hAnsi="Symbol" w:hint="default"/>
      </w:rPr>
    </w:lvl>
    <w:lvl w:ilvl="4" w:tplc="09FEAF2C">
      <w:start w:val="1"/>
      <w:numFmt w:val="bullet"/>
      <w:lvlText w:val="o"/>
      <w:lvlJc w:val="left"/>
      <w:pPr>
        <w:ind w:left="3600" w:hanging="360"/>
      </w:pPr>
      <w:rPr>
        <w:rFonts w:ascii="Courier New" w:hAnsi="Courier New" w:hint="default"/>
      </w:rPr>
    </w:lvl>
    <w:lvl w:ilvl="5" w:tplc="B1EC1CF8">
      <w:start w:val="1"/>
      <w:numFmt w:val="bullet"/>
      <w:lvlText w:val=""/>
      <w:lvlJc w:val="left"/>
      <w:pPr>
        <w:ind w:left="4320" w:hanging="360"/>
      </w:pPr>
      <w:rPr>
        <w:rFonts w:ascii="Wingdings" w:hAnsi="Wingdings" w:hint="default"/>
      </w:rPr>
    </w:lvl>
    <w:lvl w:ilvl="6" w:tplc="B370520C">
      <w:start w:val="1"/>
      <w:numFmt w:val="bullet"/>
      <w:lvlText w:val=""/>
      <w:lvlJc w:val="left"/>
      <w:pPr>
        <w:ind w:left="5040" w:hanging="360"/>
      </w:pPr>
      <w:rPr>
        <w:rFonts w:ascii="Symbol" w:hAnsi="Symbol" w:hint="default"/>
      </w:rPr>
    </w:lvl>
    <w:lvl w:ilvl="7" w:tplc="20B04B5A">
      <w:start w:val="1"/>
      <w:numFmt w:val="bullet"/>
      <w:lvlText w:val="o"/>
      <w:lvlJc w:val="left"/>
      <w:pPr>
        <w:ind w:left="5760" w:hanging="360"/>
      </w:pPr>
      <w:rPr>
        <w:rFonts w:ascii="Courier New" w:hAnsi="Courier New" w:hint="default"/>
      </w:rPr>
    </w:lvl>
    <w:lvl w:ilvl="8" w:tplc="2F6468E0">
      <w:start w:val="1"/>
      <w:numFmt w:val="bullet"/>
      <w:lvlText w:val=""/>
      <w:lvlJc w:val="left"/>
      <w:pPr>
        <w:ind w:left="6480" w:hanging="360"/>
      </w:pPr>
      <w:rPr>
        <w:rFonts w:ascii="Wingdings" w:hAnsi="Wingdings" w:hint="default"/>
      </w:rPr>
    </w:lvl>
  </w:abstractNum>
  <w:abstractNum w:abstractNumId="12" w15:restartNumberingAfterBreak="0">
    <w:nsid w:val="45058DBD"/>
    <w:multiLevelType w:val="hybridMultilevel"/>
    <w:tmpl w:val="47726890"/>
    <w:lvl w:ilvl="0" w:tplc="DCC27A96">
      <w:start w:val="1"/>
      <w:numFmt w:val="bullet"/>
      <w:lvlText w:val="-"/>
      <w:lvlJc w:val="left"/>
      <w:pPr>
        <w:ind w:left="720" w:hanging="360"/>
      </w:pPr>
      <w:rPr>
        <w:rFonts w:ascii="Aptos" w:hAnsi="Aptos" w:hint="default"/>
      </w:rPr>
    </w:lvl>
    <w:lvl w:ilvl="1" w:tplc="4CBE6BD6">
      <w:start w:val="1"/>
      <w:numFmt w:val="bullet"/>
      <w:lvlText w:val="o"/>
      <w:lvlJc w:val="left"/>
      <w:pPr>
        <w:ind w:left="1440" w:hanging="360"/>
      </w:pPr>
      <w:rPr>
        <w:rFonts w:ascii="Courier New" w:hAnsi="Courier New" w:hint="default"/>
      </w:rPr>
    </w:lvl>
    <w:lvl w:ilvl="2" w:tplc="49C8EA2E">
      <w:start w:val="1"/>
      <w:numFmt w:val="bullet"/>
      <w:lvlText w:val=""/>
      <w:lvlJc w:val="left"/>
      <w:pPr>
        <w:ind w:left="2160" w:hanging="360"/>
      </w:pPr>
      <w:rPr>
        <w:rFonts w:ascii="Wingdings" w:hAnsi="Wingdings" w:hint="default"/>
      </w:rPr>
    </w:lvl>
    <w:lvl w:ilvl="3" w:tplc="8EEC8118">
      <w:start w:val="1"/>
      <w:numFmt w:val="bullet"/>
      <w:lvlText w:val=""/>
      <w:lvlJc w:val="left"/>
      <w:pPr>
        <w:ind w:left="2880" w:hanging="360"/>
      </w:pPr>
      <w:rPr>
        <w:rFonts w:ascii="Symbol" w:hAnsi="Symbol" w:hint="default"/>
      </w:rPr>
    </w:lvl>
    <w:lvl w:ilvl="4" w:tplc="0CAEE216">
      <w:start w:val="1"/>
      <w:numFmt w:val="bullet"/>
      <w:lvlText w:val="o"/>
      <w:lvlJc w:val="left"/>
      <w:pPr>
        <w:ind w:left="3600" w:hanging="360"/>
      </w:pPr>
      <w:rPr>
        <w:rFonts w:ascii="Courier New" w:hAnsi="Courier New" w:hint="default"/>
      </w:rPr>
    </w:lvl>
    <w:lvl w:ilvl="5" w:tplc="E754100E">
      <w:start w:val="1"/>
      <w:numFmt w:val="bullet"/>
      <w:lvlText w:val=""/>
      <w:lvlJc w:val="left"/>
      <w:pPr>
        <w:ind w:left="4320" w:hanging="360"/>
      </w:pPr>
      <w:rPr>
        <w:rFonts w:ascii="Wingdings" w:hAnsi="Wingdings" w:hint="default"/>
      </w:rPr>
    </w:lvl>
    <w:lvl w:ilvl="6" w:tplc="521681E2">
      <w:start w:val="1"/>
      <w:numFmt w:val="bullet"/>
      <w:lvlText w:val=""/>
      <w:lvlJc w:val="left"/>
      <w:pPr>
        <w:ind w:left="5040" w:hanging="360"/>
      </w:pPr>
      <w:rPr>
        <w:rFonts w:ascii="Symbol" w:hAnsi="Symbol" w:hint="default"/>
      </w:rPr>
    </w:lvl>
    <w:lvl w:ilvl="7" w:tplc="1AE2C54A">
      <w:start w:val="1"/>
      <w:numFmt w:val="bullet"/>
      <w:lvlText w:val="o"/>
      <w:lvlJc w:val="left"/>
      <w:pPr>
        <w:ind w:left="5760" w:hanging="360"/>
      </w:pPr>
      <w:rPr>
        <w:rFonts w:ascii="Courier New" w:hAnsi="Courier New" w:hint="default"/>
      </w:rPr>
    </w:lvl>
    <w:lvl w:ilvl="8" w:tplc="64E62B22">
      <w:start w:val="1"/>
      <w:numFmt w:val="bullet"/>
      <w:lvlText w:val=""/>
      <w:lvlJc w:val="left"/>
      <w:pPr>
        <w:ind w:left="6480" w:hanging="360"/>
      </w:pPr>
      <w:rPr>
        <w:rFonts w:ascii="Wingdings" w:hAnsi="Wingdings" w:hint="default"/>
      </w:rPr>
    </w:lvl>
  </w:abstractNum>
  <w:abstractNum w:abstractNumId="13" w15:restartNumberingAfterBreak="0">
    <w:nsid w:val="4714192F"/>
    <w:multiLevelType w:val="hybridMultilevel"/>
    <w:tmpl w:val="2A14C656"/>
    <w:lvl w:ilvl="0" w:tplc="63FE72E4">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14" w15:restartNumberingAfterBreak="0">
    <w:nsid w:val="48260617"/>
    <w:multiLevelType w:val="hybridMultilevel"/>
    <w:tmpl w:val="0B0E5344"/>
    <w:lvl w:ilvl="0" w:tplc="D6D65828">
      <w:numFmt w:val="bullet"/>
      <w:lvlText w:val="-"/>
      <w:lvlJc w:val="left"/>
      <w:pPr>
        <w:ind w:left="720" w:hanging="360"/>
      </w:pPr>
      <w:rPr>
        <w:rFonts w:ascii="Calibri" w:hAnsi="Calibri" w:hint="default"/>
      </w:rPr>
    </w:lvl>
    <w:lvl w:ilvl="1" w:tplc="689EF29E">
      <w:start w:val="1"/>
      <w:numFmt w:val="bullet"/>
      <w:lvlText w:val="o"/>
      <w:lvlJc w:val="left"/>
      <w:pPr>
        <w:ind w:left="1440" w:hanging="360"/>
      </w:pPr>
      <w:rPr>
        <w:rFonts w:ascii="Courier New" w:hAnsi="Courier New" w:hint="default"/>
      </w:rPr>
    </w:lvl>
    <w:lvl w:ilvl="2" w:tplc="1FA8EB80">
      <w:start w:val="1"/>
      <w:numFmt w:val="bullet"/>
      <w:lvlText w:val=""/>
      <w:lvlJc w:val="left"/>
      <w:pPr>
        <w:ind w:left="2160" w:hanging="360"/>
      </w:pPr>
      <w:rPr>
        <w:rFonts w:ascii="Wingdings" w:hAnsi="Wingdings" w:hint="default"/>
      </w:rPr>
    </w:lvl>
    <w:lvl w:ilvl="3" w:tplc="35985FC6">
      <w:start w:val="1"/>
      <w:numFmt w:val="bullet"/>
      <w:lvlText w:val=""/>
      <w:lvlJc w:val="left"/>
      <w:pPr>
        <w:ind w:left="2880" w:hanging="360"/>
      </w:pPr>
      <w:rPr>
        <w:rFonts w:ascii="Symbol" w:hAnsi="Symbol" w:hint="default"/>
      </w:rPr>
    </w:lvl>
    <w:lvl w:ilvl="4" w:tplc="B0D69390">
      <w:start w:val="1"/>
      <w:numFmt w:val="bullet"/>
      <w:lvlText w:val="o"/>
      <w:lvlJc w:val="left"/>
      <w:pPr>
        <w:ind w:left="3600" w:hanging="360"/>
      </w:pPr>
      <w:rPr>
        <w:rFonts w:ascii="Courier New" w:hAnsi="Courier New" w:hint="default"/>
      </w:rPr>
    </w:lvl>
    <w:lvl w:ilvl="5" w:tplc="7202246E">
      <w:start w:val="1"/>
      <w:numFmt w:val="bullet"/>
      <w:lvlText w:val=""/>
      <w:lvlJc w:val="left"/>
      <w:pPr>
        <w:ind w:left="4320" w:hanging="360"/>
      </w:pPr>
      <w:rPr>
        <w:rFonts w:ascii="Wingdings" w:hAnsi="Wingdings" w:hint="default"/>
      </w:rPr>
    </w:lvl>
    <w:lvl w:ilvl="6" w:tplc="D60034FA">
      <w:start w:val="1"/>
      <w:numFmt w:val="bullet"/>
      <w:lvlText w:val=""/>
      <w:lvlJc w:val="left"/>
      <w:pPr>
        <w:ind w:left="5040" w:hanging="360"/>
      </w:pPr>
      <w:rPr>
        <w:rFonts w:ascii="Symbol" w:hAnsi="Symbol" w:hint="default"/>
      </w:rPr>
    </w:lvl>
    <w:lvl w:ilvl="7" w:tplc="A3F2EC16">
      <w:start w:val="1"/>
      <w:numFmt w:val="bullet"/>
      <w:lvlText w:val="o"/>
      <w:lvlJc w:val="left"/>
      <w:pPr>
        <w:ind w:left="5760" w:hanging="360"/>
      </w:pPr>
      <w:rPr>
        <w:rFonts w:ascii="Courier New" w:hAnsi="Courier New" w:hint="default"/>
      </w:rPr>
    </w:lvl>
    <w:lvl w:ilvl="8" w:tplc="9CDC552E">
      <w:start w:val="1"/>
      <w:numFmt w:val="bullet"/>
      <w:lvlText w:val=""/>
      <w:lvlJc w:val="left"/>
      <w:pPr>
        <w:ind w:left="6480" w:hanging="360"/>
      </w:pPr>
      <w:rPr>
        <w:rFonts w:ascii="Wingdings" w:hAnsi="Wingdings" w:hint="default"/>
      </w:rPr>
    </w:lvl>
  </w:abstractNum>
  <w:abstractNum w:abstractNumId="15" w15:restartNumberingAfterBreak="0">
    <w:nsid w:val="4AF00FC1"/>
    <w:multiLevelType w:val="hybridMultilevel"/>
    <w:tmpl w:val="493295EC"/>
    <w:lvl w:ilvl="0" w:tplc="E8B64224">
      <w:start w:val="1"/>
      <w:numFmt w:val="bullet"/>
      <w:lvlText w:val="-"/>
      <w:lvlJc w:val="left"/>
      <w:pPr>
        <w:ind w:left="360" w:hanging="360"/>
      </w:pPr>
      <w:rPr>
        <w:rFonts w:ascii="Calibri" w:hAnsi="Calibri" w:hint="default"/>
      </w:rPr>
    </w:lvl>
    <w:lvl w:ilvl="1" w:tplc="ABE853A2">
      <w:start w:val="1"/>
      <w:numFmt w:val="bullet"/>
      <w:lvlText w:val="o"/>
      <w:lvlJc w:val="left"/>
      <w:pPr>
        <w:ind w:left="1440" w:hanging="360"/>
      </w:pPr>
      <w:rPr>
        <w:rFonts w:ascii="Courier New" w:hAnsi="Courier New" w:hint="default"/>
      </w:rPr>
    </w:lvl>
    <w:lvl w:ilvl="2" w:tplc="FACCE7EE">
      <w:start w:val="1"/>
      <w:numFmt w:val="bullet"/>
      <w:lvlText w:val=""/>
      <w:lvlJc w:val="left"/>
      <w:pPr>
        <w:ind w:left="2160" w:hanging="360"/>
      </w:pPr>
      <w:rPr>
        <w:rFonts w:ascii="Wingdings" w:hAnsi="Wingdings" w:hint="default"/>
      </w:rPr>
    </w:lvl>
    <w:lvl w:ilvl="3" w:tplc="27AAFE8A">
      <w:start w:val="1"/>
      <w:numFmt w:val="bullet"/>
      <w:lvlText w:val=""/>
      <w:lvlJc w:val="left"/>
      <w:pPr>
        <w:ind w:left="2880" w:hanging="360"/>
      </w:pPr>
      <w:rPr>
        <w:rFonts w:ascii="Symbol" w:hAnsi="Symbol" w:hint="default"/>
      </w:rPr>
    </w:lvl>
    <w:lvl w:ilvl="4" w:tplc="7AEACD10">
      <w:start w:val="1"/>
      <w:numFmt w:val="bullet"/>
      <w:lvlText w:val="o"/>
      <w:lvlJc w:val="left"/>
      <w:pPr>
        <w:ind w:left="3600" w:hanging="360"/>
      </w:pPr>
      <w:rPr>
        <w:rFonts w:ascii="Courier New" w:hAnsi="Courier New" w:hint="default"/>
      </w:rPr>
    </w:lvl>
    <w:lvl w:ilvl="5" w:tplc="72349C80">
      <w:start w:val="1"/>
      <w:numFmt w:val="bullet"/>
      <w:lvlText w:val=""/>
      <w:lvlJc w:val="left"/>
      <w:pPr>
        <w:ind w:left="4320" w:hanging="360"/>
      </w:pPr>
      <w:rPr>
        <w:rFonts w:ascii="Wingdings" w:hAnsi="Wingdings" w:hint="default"/>
      </w:rPr>
    </w:lvl>
    <w:lvl w:ilvl="6" w:tplc="5E64A3A6">
      <w:start w:val="1"/>
      <w:numFmt w:val="bullet"/>
      <w:lvlText w:val=""/>
      <w:lvlJc w:val="left"/>
      <w:pPr>
        <w:ind w:left="5040" w:hanging="360"/>
      </w:pPr>
      <w:rPr>
        <w:rFonts w:ascii="Symbol" w:hAnsi="Symbol" w:hint="default"/>
      </w:rPr>
    </w:lvl>
    <w:lvl w:ilvl="7" w:tplc="C51A227A">
      <w:start w:val="1"/>
      <w:numFmt w:val="bullet"/>
      <w:lvlText w:val="o"/>
      <w:lvlJc w:val="left"/>
      <w:pPr>
        <w:ind w:left="5760" w:hanging="360"/>
      </w:pPr>
      <w:rPr>
        <w:rFonts w:ascii="Courier New" w:hAnsi="Courier New" w:hint="default"/>
      </w:rPr>
    </w:lvl>
    <w:lvl w:ilvl="8" w:tplc="2DA0D988">
      <w:start w:val="1"/>
      <w:numFmt w:val="bullet"/>
      <w:lvlText w:val=""/>
      <w:lvlJc w:val="left"/>
      <w:pPr>
        <w:ind w:left="6480" w:hanging="360"/>
      </w:pPr>
      <w:rPr>
        <w:rFonts w:ascii="Wingdings" w:hAnsi="Wingdings" w:hint="default"/>
      </w:rPr>
    </w:lvl>
  </w:abstractNum>
  <w:abstractNum w:abstractNumId="16" w15:restartNumberingAfterBreak="0">
    <w:nsid w:val="4BFE4CC2"/>
    <w:multiLevelType w:val="hybridMultilevel"/>
    <w:tmpl w:val="E71A5FC2"/>
    <w:lvl w:ilvl="0" w:tplc="0404664E">
      <w:start w:val="1"/>
      <w:numFmt w:val="bullet"/>
      <w:lvlText w:val="-"/>
      <w:lvlJc w:val="left"/>
      <w:pPr>
        <w:ind w:left="720" w:hanging="360"/>
      </w:pPr>
      <w:rPr>
        <w:rFonts w:ascii="Aptos" w:hAnsi="Aptos" w:hint="default"/>
      </w:rPr>
    </w:lvl>
    <w:lvl w:ilvl="1" w:tplc="407428D8">
      <w:start w:val="1"/>
      <w:numFmt w:val="bullet"/>
      <w:lvlText w:val="o"/>
      <w:lvlJc w:val="left"/>
      <w:pPr>
        <w:ind w:left="1440" w:hanging="360"/>
      </w:pPr>
      <w:rPr>
        <w:rFonts w:ascii="Courier New" w:hAnsi="Courier New" w:hint="default"/>
      </w:rPr>
    </w:lvl>
    <w:lvl w:ilvl="2" w:tplc="3F7CD340">
      <w:start w:val="1"/>
      <w:numFmt w:val="bullet"/>
      <w:lvlText w:val=""/>
      <w:lvlJc w:val="left"/>
      <w:pPr>
        <w:ind w:left="2160" w:hanging="360"/>
      </w:pPr>
      <w:rPr>
        <w:rFonts w:ascii="Wingdings" w:hAnsi="Wingdings" w:hint="default"/>
      </w:rPr>
    </w:lvl>
    <w:lvl w:ilvl="3" w:tplc="F53CA508">
      <w:start w:val="1"/>
      <w:numFmt w:val="bullet"/>
      <w:lvlText w:val=""/>
      <w:lvlJc w:val="left"/>
      <w:pPr>
        <w:ind w:left="2880" w:hanging="360"/>
      </w:pPr>
      <w:rPr>
        <w:rFonts w:ascii="Symbol" w:hAnsi="Symbol" w:hint="default"/>
      </w:rPr>
    </w:lvl>
    <w:lvl w:ilvl="4" w:tplc="CAD265E4">
      <w:start w:val="1"/>
      <w:numFmt w:val="bullet"/>
      <w:lvlText w:val="o"/>
      <w:lvlJc w:val="left"/>
      <w:pPr>
        <w:ind w:left="3600" w:hanging="360"/>
      </w:pPr>
      <w:rPr>
        <w:rFonts w:ascii="Courier New" w:hAnsi="Courier New" w:hint="default"/>
      </w:rPr>
    </w:lvl>
    <w:lvl w:ilvl="5" w:tplc="63CAB3F6">
      <w:start w:val="1"/>
      <w:numFmt w:val="bullet"/>
      <w:lvlText w:val=""/>
      <w:lvlJc w:val="left"/>
      <w:pPr>
        <w:ind w:left="4320" w:hanging="360"/>
      </w:pPr>
      <w:rPr>
        <w:rFonts w:ascii="Wingdings" w:hAnsi="Wingdings" w:hint="default"/>
      </w:rPr>
    </w:lvl>
    <w:lvl w:ilvl="6" w:tplc="99E20D4E">
      <w:start w:val="1"/>
      <w:numFmt w:val="bullet"/>
      <w:lvlText w:val=""/>
      <w:lvlJc w:val="left"/>
      <w:pPr>
        <w:ind w:left="5040" w:hanging="360"/>
      </w:pPr>
      <w:rPr>
        <w:rFonts w:ascii="Symbol" w:hAnsi="Symbol" w:hint="default"/>
      </w:rPr>
    </w:lvl>
    <w:lvl w:ilvl="7" w:tplc="BA8AF8A8">
      <w:start w:val="1"/>
      <w:numFmt w:val="bullet"/>
      <w:lvlText w:val="o"/>
      <w:lvlJc w:val="left"/>
      <w:pPr>
        <w:ind w:left="5760" w:hanging="360"/>
      </w:pPr>
      <w:rPr>
        <w:rFonts w:ascii="Courier New" w:hAnsi="Courier New" w:hint="default"/>
      </w:rPr>
    </w:lvl>
    <w:lvl w:ilvl="8" w:tplc="D74639E0">
      <w:start w:val="1"/>
      <w:numFmt w:val="bullet"/>
      <w:lvlText w:val=""/>
      <w:lvlJc w:val="left"/>
      <w:pPr>
        <w:ind w:left="6480" w:hanging="360"/>
      </w:pPr>
      <w:rPr>
        <w:rFonts w:ascii="Wingdings" w:hAnsi="Wingdings" w:hint="default"/>
      </w:rPr>
    </w:lvl>
  </w:abstractNum>
  <w:abstractNum w:abstractNumId="17" w15:restartNumberingAfterBreak="0">
    <w:nsid w:val="4F3416CD"/>
    <w:multiLevelType w:val="hybridMultilevel"/>
    <w:tmpl w:val="6198790C"/>
    <w:lvl w:ilvl="0" w:tplc="4CEA206A">
      <w:start w:val="1"/>
      <w:numFmt w:val="bullet"/>
      <w:lvlText w:val=""/>
      <w:lvlJc w:val="left"/>
      <w:pPr>
        <w:ind w:left="1068" w:hanging="360"/>
      </w:pPr>
      <w:rPr>
        <w:rFonts w:ascii="Wingdings" w:hAnsi="Wingdings" w:hint="default"/>
      </w:rPr>
    </w:lvl>
    <w:lvl w:ilvl="1" w:tplc="E29063AA">
      <w:start w:val="1"/>
      <w:numFmt w:val="bullet"/>
      <w:lvlText w:val="o"/>
      <w:lvlJc w:val="left"/>
      <w:pPr>
        <w:ind w:left="1788" w:hanging="360"/>
      </w:pPr>
      <w:rPr>
        <w:rFonts w:ascii="Courier New" w:hAnsi="Courier New" w:hint="default"/>
      </w:rPr>
    </w:lvl>
    <w:lvl w:ilvl="2" w:tplc="FF7E1974">
      <w:start w:val="1"/>
      <w:numFmt w:val="bullet"/>
      <w:lvlText w:val=""/>
      <w:lvlJc w:val="left"/>
      <w:pPr>
        <w:ind w:left="2508" w:hanging="360"/>
      </w:pPr>
      <w:rPr>
        <w:rFonts w:ascii="Wingdings" w:hAnsi="Wingdings" w:hint="default"/>
      </w:rPr>
    </w:lvl>
    <w:lvl w:ilvl="3" w:tplc="D8D84E6A">
      <w:start w:val="1"/>
      <w:numFmt w:val="bullet"/>
      <w:lvlText w:val=""/>
      <w:lvlJc w:val="left"/>
      <w:pPr>
        <w:ind w:left="3228" w:hanging="360"/>
      </w:pPr>
      <w:rPr>
        <w:rFonts w:ascii="Symbol" w:hAnsi="Symbol" w:hint="default"/>
      </w:rPr>
    </w:lvl>
    <w:lvl w:ilvl="4" w:tplc="89980AA6">
      <w:start w:val="1"/>
      <w:numFmt w:val="bullet"/>
      <w:lvlText w:val="o"/>
      <w:lvlJc w:val="left"/>
      <w:pPr>
        <w:ind w:left="3948" w:hanging="360"/>
      </w:pPr>
      <w:rPr>
        <w:rFonts w:ascii="Courier New" w:hAnsi="Courier New" w:hint="default"/>
      </w:rPr>
    </w:lvl>
    <w:lvl w:ilvl="5" w:tplc="FD487CD6">
      <w:start w:val="1"/>
      <w:numFmt w:val="bullet"/>
      <w:lvlText w:val=""/>
      <w:lvlJc w:val="left"/>
      <w:pPr>
        <w:ind w:left="4668" w:hanging="360"/>
      </w:pPr>
      <w:rPr>
        <w:rFonts w:ascii="Wingdings" w:hAnsi="Wingdings" w:hint="default"/>
      </w:rPr>
    </w:lvl>
    <w:lvl w:ilvl="6" w:tplc="AD762AEE">
      <w:start w:val="1"/>
      <w:numFmt w:val="bullet"/>
      <w:lvlText w:val=""/>
      <w:lvlJc w:val="left"/>
      <w:pPr>
        <w:ind w:left="5388" w:hanging="360"/>
      </w:pPr>
      <w:rPr>
        <w:rFonts w:ascii="Symbol" w:hAnsi="Symbol" w:hint="default"/>
      </w:rPr>
    </w:lvl>
    <w:lvl w:ilvl="7" w:tplc="373C4726">
      <w:start w:val="1"/>
      <w:numFmt w:val="bullet"/>
      <w:lvlText w:val="o"/>
      <w:lvlJc w:val="left"/>
      <w:pPr>
        <w:ind w:left="6108" w:hanging="360"/>
      </w:pPr>
      <w:rPr>
        <w:rFonts w:ascii="Courier New" w:hAnsi="Courier New" w:hint="default"/>
      </w:rPr>
    </w:lvl>
    <w:lvl w:ilvl="8" w:tplc="F2DC6950">
      <w:start w:val="1"/>
      <w:numFmt w:val="bullet"/>
      <w:lvlText w:val=""/>
      <w:lvlJc w:val="left"/>
      <w:pPr>
        <w:ind w:left="6828" w:hanging="360"/>
      </w:pPr>
      <w:rPr>
        <w:rFonts w:ascii="Wingdings" w:hAnsi="Wingdings" w:hint="default"/>
      </w:rPr>
    </w:lvl>
  </w:abstractNum>
  <w:abstractNum w:abstractNumId="18" w15:restartNumberingAfterBreak="0">
    <w:nsid w:val="52A42C6D"/>
    <w:multiLevelType w:val="hybridMultilevel"/>
    <w:tmpl w:val="FFBEBA06"/>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19" w15:restartNumberingAfterBreak="0">
    <w:nsid w:val="5F5F84D9"/>
    <w:multiLevelType w:val="hybridMultilevel"/>
    <w:tmpl w:val="8BE41DA6"/>
    <w:lvl w:ilvl="0" w:tplc="F1F271E2">
      <w:start w:val="1"/>
      <w:numFmt w:val="bullet"/>
      <w:lvlText w:val="-"/>
      <w:lvlJc w:val="left"/>
      <w:pPr>
        <w:ind w:left="720" w:hanging="360"/>
      </w:pPr>
      <w:rPr>
        <w:rFonts w:ascii="Aptos" w:hAnsi="Aptos" w:hint="default"/>
      </w:rPr>
    </w:lvl>
    <w:lvl w:ilvl="1" w:tplc="566285A8">
      <w:start w:val="1"/>
      <w:numFmt w:val="bullet"/>
      <w:lvlText w:val="o"/>
      <w:lvlJc w:val="left"/>
      <w:pPr>
        <w:ind w:left="1440" w:hanging="360"/>
      </w:pPr>
      <w:rPr>
        <w:rFonts w:ascii="Courier New" w:hAnsi="Courier New" w:hint="default"/>
      </w:rPr>
    </w:lvl>
    <w:lvl w:ilvl="2" w:tplc="F23462D6">
      <w:start w:val="1"/>
      <w:numFmt w:val="bullet"/>
      <w:lvlText w:val=""/>
      <w:lvlJc w:val="left"/>
      <w:pPr>
        <w:ind w:left="2160" w:hanging="360"/>
      </w:pPr>
      <w:rPr>
        <w:rFonts w:ascii="Wingdings" w:hAnsi="Wingdings" w:hint="default"/>
      </w:rPr>
    </w:lvl>
    <w:lvl w:ilvl="3" w:tplc="25AA6952">
      <w:start w:val="1"/>
      <w:numFmt w:val="bullet"/>
      <w:lvlText w:val=""/>
      <w:lvlJc w:val="left"/>
      <w:pPr>
        <w:ind w:left="2880" w:hanging="360"/>
      </w:pPr>
      <w:rPr>
        <w:rFonts w:ascii="Symbol" w:hAnsi="Symbol" w:hint="default"/>
      </w:rPr>
    </w:lvl>
    <w:lvl w:ilvl="4" w:tplc="FA9CC50E">
      <w:start w:val="1"/>
      <w:numFmt w:val="bullet"/>
      <w:lvlText w:val="o"/>
      <w:lvlJc w:val="left"/>
      <w:pPr>
        <w:ind w:left="3600" w:hanging="360"/>
      </w:pPr>
      <w:rPr>
        <w:rFonts w:ascii="Courier New" w:hAnsi="Courier New" w:hint="default"/>
      </w:rPr>
    </w:lvl>
    <w:lvl w:ilvl="5" w:tplc="39A86644">
      <w:start w:val="1"/>
      <w:numFmt w:val="bullet"/>
      <w:lvlText w:val=""/>
      <w:lvlJc w:val="left"/>
      <w:pPr>
        <w:ind w:left="4320" w:hanging="360"/>
      </w:pPr>
      <w:rPr>
        <w:rFonts w:ascii="Wingdings" w:hAnsi="Wingdings" w:hint="default"/>
      </w:rPr>
    </w:lvl>
    <w:lvl w:ilvl="6" w:tplc="AEDCC41E">
      <w:start w:val="1"/>
      <w:numFmt w:val="bullet"/>
      <w:lvlText w:val=""/>
      <w:lvlJc w:val="left"/>
      <w:pPr>
        <w:ind w:left="5040" w:hanging="360"/>
      </w:pPr>
      <w:rPr>
        <w:rFonts w:ascii="Symbol" w:hAnsi="Symbol" w:hint="default"/>
      </w:rPr>
    </w:lvl>
    <w:lvl w:ilvl="7" w:tplc="4F061830">
      <w:start w:val="1"/>
      <w:numFmt w:val="bullet"/>
      <w:lvlText w:val="o"/>
      <w:lvlJc w:val="left"/>
      <w:pPr>
        <w:ind w:left="5760" w:hanging="360"/>
      </w:pPr>
      <w:rPr>
        <w:rFonts w:ascii="Courier New" w:hAnsi="Courier New" w:hint="default"/>
      </w:rPr>
    </w:lvl>
    <w:lvl w:ilvl="8" w:tplc="553C3E72">
      <w:start w:val="1"/>
      <w:numFmt w:val="bullet"/>
      <w:lvlText w:val=""/>
      <w:lvlJc w:val="left"/>
      <w:pPr>
        <w:ind w:left="6480" w:hanging="360"/>
      </w:pPr>
      <w:rPr>
        <w:rFonts w:ascii="Wingdings" w:hAnsi="Wingdings" w:hint="default"/>
      </w:rPr>
    </w:lvl>
  </w:abstractNum>
  <w:abstractNum w:abstractNumId="20" w15:restartNumberingAfterBreak="0">
    <w:nsid w:val="6A79312A"/>
    <w:multiLevelType w:val="hybridMultilevel"/>
    <w:tmpl w:val="67106C2A"/>
    <w:lvl w:ilvl="0" w:tplc="1BDC16EE">
      <w:start w:val="1"/>
      <w:numFmt w:val="bullet"/>
      <w:lvlText w:val="-"/>
      <w:lvlJc w:val="left"/>
      <w:pPr>
        <w:ind w:left="720" w:hanging="360"/>
      </w:pPr>
      <w:rPr>
        <w:rFonts w:ascii="Aptos" w:hAnsi="Aptos" w:hint="default"/>
      </w:rPr>
    </w:lvl>
    <w:lvl w:ilvl="1" w:tplc="194E196E">
      <w:start w:val="1"/>
      <w:numFmt w:val="bullet"/>
      <w:lvlText w:val=""/>
      <w:lvlJc w:val="left"/>
      <w:pPr>
        <w:ind w:left="1440" w:hanging="360"/>
      </w:pPr>
      <w:rPr>
        <w:rFonts w:ascii="Wingdings" w:hAnsi="Wingdings" w:hint="default"/>
      </w:rPr>
    </w:lvl>
    <w:lvl w:ilvl="2" w:tplc="DE68D122">
      <w:start w:val="1"/>
      <w:numFmt w:val="bullet"/>
      <w:lvlText w:val=""/>
      <w:lvlJc w:val="left"/>
      <w:pPr>
        <w:ind w:left="2160" w:hanging="360"/>
      </w:pPr>
      <w:rPr>
        <w:rFonts w:ascii="Wingdings" w:hAnsi="Wingdings" w:hint="default"/>
      </w:rPr>
    </w:lvl>
    <w:lvl w:ilvl="3" w:tplc="8D9E8A30">
      <w:start w:val="1"/>
      <w:numFmt w:val="bullet"/>
      <w:lvlText w:val=""/>
      <w:lvlJc w:val="left"/>
      <w:pPr>
        <w:ind w:left="2880" w:hanging="360"/>
      </w:pPr>
      <w:rPr>
        <w:rFonts w:ascii="Symbol" w:hAnsi="Symbol" w:hint="default"/>
      </w:rPr>
    </w:lvl>
    <w:lvl w:ilvl="4" w:tplc="F14C945E">
      <w:start w:val="1"/>
      <w:numFmt w:val="bullet"/>
      <w:lvlText w:val="o"/>
      <w:lvlJc w:val="left"/>
      <w:pPr>
        <w:ind w:left="3600" w:hanging="360"/>
      </w:pPr>
      <w:rPr>
        <w:rFonts w:ascii="Courier New" w:hAnsi="Courier New" w:hint="default"/>
      </w:rPr>
    </w:lvl>
    <w:lvl w:ilvl="5" w:tplc="7FA8CC0C">
      <w:start w:val="1"/>
      <w:numFmt w:val="bullet"/>
      <w:lvlText w:val=""/>
      <w:lvlJc w:val="left"/>
      <w:pPr>
        <w:ind w:left="4320" w:hanging="360"/>
      </w:pPr>
      <w:rPr>
        <w:rFonts w:ascii="Wingdings" w:hAnsi="Wingdings" w:hint="default"/>
      </w:rPr>
    </w:lvl>
    <w:lvl w:ilvl="6" w:tplc="85C8CB0C">
      <w:start w:val="1"/>
      <w:numFmt w:val="bullet"/>
      <w:lvlText w:val=""/>
      <w:lvlJc w:val="left"/>
      <w:pPr>
        <w:ind w:left="5040" w:hanging="360"/>
      </w:pPr>
      <w:rPr>
        <w:rFonts w:ascii="Symbol" w:hAnsi="Symbol" w:hint="default"/>
      </w:rPr>
    </w:lvl>
    <w:lvl w:ilvl="7" w:tplc="2B6AC5FE">
      <w:start w:val="1"/>
      <w:numFmt w:val="bullet"/>
      <w:lvlText w:val="o"/>
      <w:lvlJc w:val="left"/>
      <w:pPr>
        <w:ind w:left="5760" w:hanging="360"/>
      </w:pPr>
      <w:rPr>
        <w:rFonts w:ascii="Courier New" w:hAnsi="Courier New" w:hint="default"/>
      </w:rPr>
    </w:lvl>
    <w:lvl w:ilvl="8" w:tplc="17E05A70">
      <w:start w:val="1"/>
      <w:numFmt w:val="bullet"/>
      <w:lvlText w:val=""/>
      <w:lvlJc w:val="left"/>
      <w:pPr>
        <w:ind w:left="6480" w:hanging="360"/>
      </w:pPr>
      <w:rPr>
        <w:rFonts w:ascii="Wingdings" w:hAnsi="Wingdings" w:hint="default"/>
      </w:rPr>
    </w:lvl>
  </w:abstractNum>
  <w:abstractNum w:abstractNumId="21" w15:restartNumberingAfterBreak="0">
    <w:nsid w:val="737FAAAD"/>
    <w:multiLevelType w:val="hybridMultilevel"/>
    <w:tmpl w:val="DDAA62D8"/>
    <w:lvl w:ilvl="0" w:tplc="8084CE08">
      <w:start w:val="1"/>
      <w:numFmt w:val="bullet"/>
      <w:lvlText w:val="-"/>
      <w:lvlJc w:val="left"/>
      <w:pPr>
        <w:ind w:left="720" w:hanging="360"/>
      </w:pPr>
      <w:rPr>
        <w:rFonts w:ascii="Aptos" w:hAnsi="Aptos" w:hint="default"/>
      </w:rPr>
    </w:lvl>
    <w:lvl w:ilvl="1" w:tplc="8020BBF2">
      <w:start w:val="1"/>
      <w:numFmt w:val="bullet"/>
      <w:lvlText w:val="o"/>
      <w:lvlJc w:val="left"/>
      <w:pPr>
        <w:ind w:left="1440" w:hanging="360"/>
      </w:pPr>
      <w:rPr>
        <w:rFonts w:ascii="Courier New" w:hAnsi="Courier New" w:hint="default"/>
      </w:rPr>
    </w:lvl>
    <w:lvl w:ilvl="2" w:tplc="ACB0797A">
      <w:start w:val="1"/>
      <w:numFmt w:val="bullet"/>
      <w:lvlText w:val=""/>
      <w:lvlJc w:val="left"/>
      <w:pPr>
        <w:ind w:left="2160" w:hanging="360"/>
      </w:pPr>
      <w:rPr>
        <w:rFonts w:ascii="Wingdings" w:hAnsi="Wingdings" w:hint="default"/>
      </w:rPr>
    </w:lvl>
    <w:lvl w:ilvl="3" w:tplc="D096B0E8">
      <w:start w:val="1"/>
      <w:numFmt w:val="bullet"/>
      <w:lvlText w:val=""/>
      <w:lvlJc w:val="left"/>
      <w:pPr>
        <w:ind w:left="2880" w:hanging="360"/>
      </w:pPr>
      <w:rPr>
        <w:rFonts w:ascii="Symbol" w:hAnsi="Symbol" w:hint="default"/>
      </w:rPr>
    </w:lvl>
    <w:lvl w:ilvl="4" w:tplc="2AFC9204">
      <w:start w:val="1"/>
      <w:numFmt w:val="bullet"/>
      <w:lvlText w:val="o"/>
      <w:lvlJc w:val="left"/>
      <w:pPr>
        <w:ind w:left="3600" w:hanging="360"/>
      </w:pPr>
      <w:rPr>
        <w:rFonts w:ascii="Courier New" w:hAnsi="Courier New" w:hint="default"/>
      </w:rPr>
    </w:lvl>
    <w:lvl w:ilvl="5" w:tplc="4614E9D0">
      <w:start w:val="1"/>
      <w:numFmt w:val="bullet"/>
      <w:lvlText w:val=""/>
      <w:lvlJc w:val="left"/>
      <w:pPr>
        <w:ind w:left="4320" w:hanging="360"/>
      </w:pPr>
      <w:rPr>
        <w:rFonts w:ascii="Wingdings" w:hAnsi="Wingdings" w:hint="default"/>
      </w:rPr>
    </w:lvl>
    <w:lvl w:ilvl="6" w:tplc="51A0EA12">
      <w:start w:val="1"/>
      <w:numFmt w:val="bullet"/>
      <w:lvlText w:val=""/>
      <w:lvlJc w:val="left"/>
      <w:pPr>
        <w:ind w:left="5040" w:hanging="360"/>
      </w:pPr>
      <w:rPr>
        <w:rFonts w:ascii="Symbol" w:hAnsi="Symbol" w:hint="default"/>
      </w:rPr>
    </w:lvl>
    <w:lvl w:ilvl="7" w:tplc="5A980BB8">
      <w:start w:val="1"/>
      <w:numFmt w:val="bullet"/>
      <w:lvlText w:val="o"/>
      <w:lvlJc w:val="left"/>
      <w:pPr>
        <w:ind w:left="5760" w:hanging="360"/>
      </w:pPr>
      <w:rPr>
        <w:rFonts w:ascii="Courier New" w:hAnsi="Courier New" w:hint="default"/>
      </w:rPr>
    </w:lvl>
    <w:lvl w:ilvl="8" w:tplc="F9920AB6">
      <w:start w:val="1"/>
      <w:numFmt w:val="bullet"/>
      <w:lvlText w:val=""/>
      <w:lvlJc w:val="left"/>
      <w:pPr>
        <w:ind w:left="6480" w:hanging="360"/>
      </w:pPr>
      <w:rPr>
        <w:rFonts w:ascii="Wingdings" w:hAnsi="Wingdings" w:hint="default"/>
      </w:rPr>
    </w:lvl>
  </w:abstractNum>
  <w:num w:numId="1" w16cid:durableId="206845578">
    <w:abstractNumId w:val="8"/>
  </w:num>
  <w:num w:numId="2" w16cid:durableId="305626197">
    <w:abstractNumId w:val="5"/>
  </w:num>
  <w:num w:numId="3" w16cid:durableId="1746995327">
    <w:abstractNumId w:val="19"/>
  </w:num>
  <w:num w:numId="4" w16cid:durableId="2122217404">
    <w:abstractNumId w:val="12"/>
  </w:num>
  <w:num w:numId="5" w16cid:durableId="417823649">
    <w:abstractNumId w:val="1"/>
  </w:num>
  <w:num w:numId="6" w16cid:durableId="620720400">
    <w:abstractNumId w:val="9"/>
  </w:num>
  <w:num w:numId="7" w16cid:durableId="2029793093">
    <w:abstractNumId w:val="20"/>
  </w:num>
  <w:num w:numId="8" w16cid:durableId="185993354">
    <w:abstractNumId w:val="21"/>
  </w:num>
  <w:num w:numId="9" w16cid:durableId="879166045">
    <w:abstractNumId w:val="17"/>
  </w:num>
  <w:num w:numId="10" w16cid:durableId="689838596">
    <w:abstractNumId w:val="6"/>
  </w:num>
  <w:num w:numId="11" w16cid:durableId="531310513">
    <w:abstractNumId w:val="11"/>
  </w:num>
  <w:num w:numId="12" w16cid:durableId="1144857208">
    <w:abstractNumId w:val="14"/>
  </w:num>
  <w:num w:numId="13" w16cid:durableId="1903640192">
    <w:abstractNumId w:val="15"/>
  </w:num>
  <w:num w:numId="14" w16cid:durableId="2058503727">
    <w:abstractNumId w:val="16"/>
  </w:num>
  <w:num w:numId="15" w16cid:durableId="1171876584">
    <w:abstractNumId w:val="2"/>
  </w:num>
  <w:num w:numId="16" w16cid:durableId="803347646">
    <w:abstractNumId w:val="18"/>
  </w:num>
  <w:num w:numId="17" w16cid:durableId="1892881943">
    <w:abstractNumId w:val="3"/>
  </w:num>
  <w:num w:numId="18" w16cid:durableId="968707164">
    <w:abstractNumId w:val="13"/>
  </w:num>
  <w:num w:numId="19" w16cid:durableId="1706909008">
    <w:abstractNumId w:val="0"/>
  </w:num>
  <w:num w:numId="20" w16cid:durableId="2093113345">
    <w:abstractNumId w:val="7"/>
  </w:num>
  <w:num w:numId="21" w16cid:durableId="876234510">
    <w:abstractNumId w:val="4"/>
  </w:num>
  <w:num w:numId="22" w16cid:durableId="1130169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A3"/>
    <w:rsid w:val="000114FE"/>
    <w:rsid w:val="00014BF3"/>
    <w:rsid w:val="00016D32"/>
    <w:rsid w:val="0002140E"/>
    <w:rsid w:val="00022E98"/>
    <w:rsid w:val="00025A3B"/>
    <w:rsid w:val="00026CCB"/>
    <w:rsid w:val="00034433"/>
    <w:rsid w:val="00046A33"/>
    <w:rsid w:val="000677EC"/>
    <w:rsid w:val="0007024B"/>
    <w:rsid w:val="00076077"/>
    <w:rsid w:val="00077E09"/>
    <w:rsid w:val="00085011"/>
    <w:rsid w:val="0008697C"/>
    <w:rsid w:val="00093621"/>
    <w:rsid w:val="000967D9"/>
    <w:rsid w:val="00097D98"/>
    <w:rsid w:val="000A1B9F"/>
    <w:rsid w:val="000A22D3"/>
    <w:rsid w:val="000A3DB2"/>
    <w:rsid w:val="000A3E7F"/>
    <w:rsid w:val="000A7221"/>
    <w:rsid w:val="000B1C41"/>
    <w:rsid w:val="000C2080"/>
    <w:rsid w:val="000C44D0"/>
    <w:rsid w:val="000C5AFC"/>
    <w:rsid w:val="000D007A"/>
    <w:rsid w:val="000D0B35"/>
    <w:rsid w:val="000D54AA"/>
    <w:rsid w:val="000E371E"/>
    <w:rsid w:val="000E53FB"/>
    <w:rsid w:val="000E77C7"/>
    <w:rsid w:val="000E7C5B"/>
    <w:rsid w:val="000EE2E8"/>
    <w:rsid w:val="000F0CE8"/>
    <w:rsid w:val="000F25AE"/>
    <w:rsid w:val="001033BE"/>
    <w:rsid w:val="00103946"/>
    <w:rsid w:val="0012005C"/>
    <w:rsid w:val="00136F2B"/>
    <w:rsid w:val="00141AFB"/>
    <w:rsid w:val="00141DEA"/>
    <w:rsid w:val="00144B13"/>
    <w:rsid w:val="00156EFB"/>
    <w:rsid w:val="00166BA6"/>
    <w:rsid w:val="0017038E"/>
    <w:rsid w:val="001807F8"/>
    <w:rsid w:val="001825DE"/>
    <w:rsid w:val="001836F6"/>
    <w:rsid w:val="00183DC3"/>
    <w:rsid w:val="00187993"/>
    <w:rsid w:val="00196EF8"/>
    <w:rsid w:val="001A7B3F"/>
    <w:rsid w:val="001B4E0F"/>
    <w:rsid w:val="001B6424"/>
    <w:rsid w:val="001B80AC"/>
    <w:rsid w:val="001C4FF6"/>
    <w:rsid w:val="001C627A"/>
    <w:rsid w:val="001C71D1"/>
    <w:rsid w:val="001D20A0"/>
    <w:rsid w:val="001E0669"/>
    <w:rsid w:val="001E4DDD"/>
    <w:rsid w:val="001F1554"/>
    <w:rsid w:val="001F6730"/>
    <w:rsid w:val="00210C6A"/>
    <w:rsid w:val="0021354C"/>
    <w:rsid w:val="002224AE"/>
    <w:rsid w:val="00227D14"/>
    <w:rsid w:val="00230847"/>
    <w:rsid w:val="002313AC"/>
    <w:rsid w:val="00237C46"/>
    <w:rsid w:val="00245873"/>
    <w:rsid w:val="00255DCB"/>
    <w:rsid w:val="00256D87"/>
    <w:rsid w:val="00272AAC"/>
    <w:rsid w:val="00272BFE"/>
    <w:rsid w:val="00273871"/>
    <w:rsid w:val="00281672"/>
    <w:rsid w:val="002826E7"/>
    <w:rsid w:val="002833D0"/>
    <w:rsid w:val="0028599F"/>
    <w:rsid w:val="00287EFF"/>
    <w:rsid w:val="00291888"/>
    <w:rsid w:val="002968D8"/>
    <w:rsid w:val="00297928"/>
    <w:rsid w:val="002A0857"/>
    <w:rsid w:val="002B35CD"/>
    <w:rsid w:val="002B3D20"/>
    <w:rsid w:val="002C0837"/>
    <w:rsid w:val="002C3B3C"/>
    <w:rsid w:val="002C5B07"/>
    <w:rsid w:val="002D0974"/>
    <w:rsid w:val="002D20D6"/>
    <w:rsid w:val="002D3344"/>
    <w:rsid w:val="002D3BE5"/>
    <w:rsid w:val="002E4F81"/>
    <w:rsid w:val="002E53EC"/>
    <w:rsid w:val="002F2F19"/>
    <w:rsid w:val="00301938"/>
    <w:rsid w:val="00305824"/>
    <w:rsid w:val="0031160E"/>
    <w:rsid w:val="00316842"/>
    <w:rsid w:val="00320369"/>
    <w:rsid w:val="00322A5C"/>
    <w:rsid w:val="00323930"/>
    <w:rsid w:val="00325C2F"/>
    <w:rsid w:val="00330B9B"/>
    <w:rsid w:val="00331E83"/>
    <w:rsid w:val="0033219F"/>
    <w:rsid w:val="003323CB"/>
    <w:rsid w:val="003327DF"/>
    <w:rsid w:val="00332D1A"/>
    <w:rsid w:val="00335C23"/>
    <w:rsid w:val="00337FE2"/>
    <w:rsid w:val="003464B0"/>
    <w:rsid w:val="003464E4"/>
    <w:rsid w:val="00352304"/>
    <w:rsid w:val="00352A73"/>
    <w:rsid w:val="00373A2C"/>
    <w:rsid w:val="00380F6F"/>
    <w:rsid w:val="003A50AA"/>
    <w:rsid w:val="003A79A7"/>
    <w:rsid w:val="003C30FE"/>
    <w:rsid w:val="003C7200"/>
    <w:rsid w:val="003D44C6"/>
    <w:rsid w:val="003E010C"/>
    <w:rsid w:val="004032A5"/>
    <w:rsid w:val="00413E21"/>
    <w:rsid w:val="00414DF3"/>
    <w:rsid w:val="00417496"/>
    <w:rsid w:val="00421485"/>
    <w:rsid w:val="004310F3"/>
    <w:rsid w:val="00432044"/>
    <w:rsid w:val="0043287C"/>
    <w:rsid w:val="00434890"/>
    <w:rsid w:val="00434C34"/>
    <w:rsid w:val="00440639"/>
    <w:rsid w:val="0044259B"/>
    <w:rsid w:val="00444216"/>
    <w:rsid w:val="00455B7C"/>
    <w:rsid w:val="004655B6"/>
    <w:rsid w:val="004758E8"/>
    <w:rsid w:val="00477280"/>
    <w:rsid w:val="00487AFF"/>
    <w:rsid w:val="00495A82"/>
    <w:rsid w:val="004A0A14"/>
    <w:rsid w:val="004A2C97"/>
    <w:rsid w:val="004A3F4A"/>
    <w:rsid w:val="004A3FF8"/>
    <w:rsid w:val="004A6E8C"/>
    <w:rsid w:val="004B188A"/>
    <w:rsid w:val="004B46B3"/>
    <w:rsid w:val="004D1D93"/>
    <w:rsid w:val="005031E7"/>
    <w:rsid w:val="005149BA"/>
    <w:rsid w:val="00515AA8"/>
    <w:rsid w:val="005210E5"/>
    <w:rsid w:val="00543ED0"/>
    <w:rsid w:val="00545FA2"/>
    <w:rsid w:val="005561F3"/>
    <w:rsid w:val="0055758F"/>
    <w:rsid w:val="005606A6"/>
    <w:rsid w:val="00563201"/>
    <w:rsid w:val="005645EB"/>
    <w:rsid w:val="005705B7"/>
    <w:rsid w:val="00573E1E"/>
    <w:rsid w:val="005756F4"/>
    <w:rsid w:val="005759C1"/>
    <w:rsid w:val="00591A03"/>
    <w:rsid w:val="005923B6"/>
    <w:rsid w:val="005A0215"/>
    <w:rsid w:val="005A6994"/>
    <w:rsid w:val="005B5B2F"/>
    <w:rsid w:val="005B7FC9"/>
    <w:rsid w:val="005C4A60"/>
    <w:rsid w:val="005D387A"/>
    <w:rsid w:val="005D637E"/>
    <w:rsid w:val="005E0E2F"/>
    <w:rsid w:val="005F403C"/>
    <w:rsid w:val="005F77D3"/>
    <w:rsid w:val="0060227C"/>
    <w:rsid w:val="00603B0E"/>
    <w:rsid w:val="00604190"/>
    <w:rsid w:val="00606C19"/>
    <w:rsid w:val="00615A02"/>
    <w:rsid w:val="0061647C"/>
    <w:rsid w:val="00620116"/>
    <w:rsid w:val="00624096"/>
    <w:rsid w:val="00625171"/>
    <w:rsid w:val="00653CA0"/>
    <w:rsid w:val="00655C6D"/>
    <w:rsid w:val="0066377B"/>
    <w:rsid w:val="006644BB"/>
    <w:rsid w:val="006675A8"/>
    <w:rsid w:val="0067082E"/>
    <w:rsid w:val="00673AB2"/>
    <w:rsid w:val="00682970"/>
    <w:rsid w:val="00686442"/>
    <w:rsid w:val="00686E14"/>
    <w:rsid w:val="0069745B"/>
    <w:rsid w:val="006A52AE"/>
    <w:rsid w:val="006C61E5"/>
    <w:rsid w:val="006D4E87"/>
    <w:rsid w:val="006F6F97"/>
    <w:rsid w:val="00701E08"/>
    <w:rsid w:val="00702844"/>
    <w:rsid w:val="007032C9"/>
    <w:rsid w:val="00709B5B"/>
    <w:rsid w:val="00710684"/>
    <w:rsid w:val="007132F2"/>
    <w:rsid w:val="00713B99"/>
    <w:rsid w:val="00714634"/>
    <w:rsid w:val="00714D86"/>
    <w:rsid w:val="007150F5"/>
    <w:rsid w:val="0072184E"/>
    <w:rsid w:val="00727C1A"/>
    <w:rsid w:val="00735901"/>
    <w:rsid w:val="00736488"/>
    <w:rsid w:val="00740F86"/>
    <w:rsid w:val="00745C5B"/>
    <w:rsid w:val="00755CA3"/>
    <w:rsid w:val="00756295"/>
    <w:rsid w:val="00762491"/>
    <w:rsid w:val="00762BC8"/>
    <w:rsid w:val="00763AEE"/>
    <w:rsid w:val="00763C7F"/>
    <w:rsid w:val="007712C5"/>
    <w:rsid w:val="007777B9"/>
    <w:rsid w:val="0079617D"/>
    <w:rsid w:val="007A3BC1"/>
    <w:rsid w:val="007B554F"/>
    <w:rsid w:val="007C1993"/>
    <w:rsid w:val="007C4B9B"/>
    <w:rsid w:val="007C5DDB"/>
    <w:rsid w:val="007D093A"/>
    <w:rsid w:val="007D3E5B"/>
    <w:rsid w:val="007D5AC0"/>
    <w:rsid w:val="007E320E"/>
    <w:rsid w:val="007E4383"/>
    <w:rsid w:val="007F274E"/>
    <w:rsid w:val="0080248F"/>
    <w:rsid w:val="00803A7A"/>
    <w:rsid w:val="00804737"/>
    <w:rsid w:val="0080475E"/>
    <w:rsid w:val="008122BB"/>
    <w:rsid w:val="00820473"/>
    <w:rsid w:val="00826BD9"/>
    <w:rsid w:val="00833578"/>
    <w:rsid w:val="008428E0"/>
    <w:rsid w:val="0084383B"/>
    <w:rsid w:val="008573CD"/>
    <w:rsid w:val="00861B9A"/>
    <w:rsid w:val="008643F8"/>
    <w:rsid w:val="0087299A"/>
    <w:rsid w:val="0088216E"/>
    <w:rsid w:val="008941C0"/>
    <w:rsid w:val="008A1C65"/>
    <w:rsid w:val="008A5FC9"/>
    <w:rsid w:val="008B1734"/>
    <w:rsid w:val="008B38B7"/>
    <w:rsid w:val="008D57A9"/>
    <w:rsid w:val="008DD7BB"/>
    <w:rsid w:val="008E134D"/>
    <w:rsid w:val="008E4D97"/>
    <w:rsid w:val="008E6452"/>
    <w:rsid w:val="008F0EE2"/>
    <w:rsid w:val="008F1882"/>
    <w:rsid w:val="009022C1"/>
    <w:rsid w:val="00903154"/>
    <w:rsid w:val="00905DCF"/>
    <w:rsid w:val="00920803"/>
    <w:rsid w:val="00920A31"/>
    <w:rsid w:val="009247FF"/>
    <w:rsid w:val="009257B6"/>
    <w:rsid w:val="00932B45"/>
    <w:rsid w:val="00934D29"/>
    <w:rsid w:val="00935B1D"/>
    <w:rsid w:val="00937E4C"/>
    <w:rsid w:val="0094302D"/>
    <w:rsid w:val="0095404A"/>
    <w:rsid w:val="009627C1"/>
    <w:rsid w:val="00971A61"/>
    <w:rsid w:val="00972F13"/>
    <w:rsid w:val="00984491"/>
    <w:rsid w:val="00991236"/>
    <w:rsid w:val="0099286A"/>
    <w:rsid w:val="00993398"/>
    <w:rsid w:val="00994EA7"/>
    <w:rsid w:val="00997526"/>
    <w:rsid w:val="009A1E9B"/>
    <w:rsid w:val="009A5889"/>
    <w:rsid w:val="009A5F84"/>
    <w:rsid w:val="009A6D49"/>
    <w:rsid w:val="009C29E4"/>
    <w:rsid w:val="009C4211"/>
    <w:rsid w:val="009D083D"/>
    <w:rsid w:val="009D19FC"/>
    <w:rsid w:val="009D6C45"/>
    <w:rsid w:val="009E4013"/>
    <w:rsid w:val="009E499E"/>
    <w:rsid w:val="009F441F"/>
    <w:rsid w:val="00A010F5"/>
    <w:rsid w:val="00A01EEB"/>
    <w:rsid w:val="00A072A7"/>
    <w:rsid w:val="00A12CD8"/>
    <w:rsid w:val="00A15795"/>
    <w:rsid w:val="00A16FE1"/>
    <w:rsid w:val="00A176D1"/>
    <w:rsid w:val="00A20382"/>
    <w:rsid w:val="00A204EE"/>
    <w:rsid w:val="00A2088B"/>
    <w:rsid w:val="00A21516"/>
    <w:rsid w:val="00A23272"/>
    <w:rsid w:val="00A2491C"/>
    <w:rsid w:val="00A305AE"/>
    <w:rsid w:val="00A341DD"/>
    <w:rsid w:val="00A37B0F"/>
    <w:rsid w:val="00A412F6"/>
    <w:rsid w:val="00A42DF3"/>
    <w:rsid w:val="00A45AFB"/>
    <w:rsid w:val="00A4772A"/>
    <w:rsid w:val="00A52383"/>
    <w:rsid w:val="00A5267F"/>
    <w:rsid w:val="00A54504"/>
    <w:rsid w:val="00A54720"/>
    <w:rsid w:val="00A5669B"/>
    <w:rsid w:val="00A56C2C"/>
    <w:rsid w:val="00A74FF4"/>
    <w:rsid w:val="00A750BE"/>
    <w:rsid w:val="00A775F4"/>
    <w:rsid w:val="00A778E5"/>
    <w:rsid w:val="00A840B7"/>
    <w:rsid w:val="00A8592D"/>
    <w:rsid w:val="00A85B84"/>
    <w:rsid w:val="00A90073"/>
    <w:rsid w:val="00A93FF9"/>
    <w:rsid w:val="00A94084"/>
    <w:rsid w:val="00A94541"/>
    <w:rsid w:val="00A964A1"/>
    <w:rsid w:val="00AA5594"/>
    <w:rsid w:val="00AB07F4"/>
    <w:rsid w:val="00AB110B"/>
    <w:rsid w:val="00AB248C"/>
    <w:rsid w:val="00AB40D6"/>
    <w:rsid w:val="00AB6454"/>
    <w:rsid w:val="00AC0E9C"/>
    <w:rsid w:val="00AC348F"/>
    <w:rsid w:val="00AE3FBE"/>
    <w:rsid w:val="00B0510C"/>
    <w:rsid w:val="00B0604F"/>
    <w:rsid w:val="00B17FA8"/>
    <w:rsid w:val="00B24DB1"/>
    <w:rsid w:val="00B40707"/>
    <w:rsid w:val="00B4707B"/>
    <w:rsid w:val="00B561D1"/>
    <w:rsid w:val="00B562BD"/>
    <w:rsid w:val="00B71C07"/>
    <w:rsid w:val="00B74CB3"/>
    <w:rsid w:val="00B803A1"/>
    <w:rsid w:val="00B86345"/>
    <w:rsid w:val="00B91100"/>
    <w:rsid w:val="00B95A08"/>
    <w:rsid w:val="00BA74AF"/>
    <w:rsid w:val="00BB06CC"/>
    <w:rsid w:val="00BB26D9"/>
    <w:rsid w:val="00BB2E00"/>
    <w:rsid w:val="00BB4163"/>
    <w:rsid w:val="00BB57B3"/>
    <w:rsid w:val="00BB7BE9"/>
    <w:rsid w:val="00BB7FD0"/>
    <w:rsid w:val="00BC613E"/>
    <w:rsid w:val="00BD26BC"/>
    <w:rsid w:val="00BD315F"/>
    <w:rsid w:val="00BF41C1"/>
    <w:rsid w:val="00BF5213"/>
    <w:rsid w:val="00C0049B"/>
    <w:rsid w:val="00C01315"/>
    <w:rsid w:val="00C036F4"/>
    <w:rsid w:val="00C07DB2"/>
    <w:rsid w:val="00C11166"/>
    <w:rsid w:val="00C11DEB"/>
    <w:rsid w:val="00C12516"/>
    <w:rsid w:val="00C16334"/>
    <w:rsid w:val="00C21136"/>
    <w:rsid w:val="00C27AE4"/>
    <w:rsid w:val="00C325C7"/>
    <w:rsid w:val="00C37171"/>
    <w:rsid w:val="00C44EF7"/>
    <w:rsid w:val="00C51E2A"/>
    <w:rsid w:val="00C55114"/>
    <w:rsid w:val="00C606E0"/>
    <w:rsid w:val="00C61F69"/>
    <w:rsid w:val="00C716A0"/>
    <w:rsid w:val="00C80048"/>
    <w:rsid w:val="00CA3242"/>
    <w:rsid w:val="00CA6576"/>
    <w:rsid w:val="00CB2556"/>
    <w:rsid w:val="00CB2824"/>
    <w:rsid w:val="00CB5C0C"/>
    <w:rsid w:val="00CB62D7"/>
    <w:rsid w:val="00CB66E7"/>
    <w:rsid w:val="00CC2EED"/>
    <w:rsid w:val="00CC6ABF"/>
    <w:rsid w:val="00CD1405"/>
    <w:rsid w:val="00CD291E"/>
    <w:rsid w:val="00CD5770"/>
    <w:rsid w:val="00CD6180"/>
    <w:rsid w:val="00CE1CE5"/>
    <w:rsid w:val="00CE5C17"/>
    <w:rsid w:val="00CE72A8"/>
    <w:rsid w:val="00CF5CC4"/>
    <w:rsid w:val="00CF60B6"/>
    <w:rsid w:val="00D07FA0"/>
    <w:rsid w:val="00D102DD"/>
    <w:rsid w:val="00D15C32"/>
    <w:rsid w:val="00D27D3E"/>
    <w:rsid w:val="00D41132"/>
    <w:rsid w:val="00D41CDD"/>
    <w:rsid w:val="00D41FEA"/>
    <w:rsid w:val="00D50612"/>
    <w:rsid w:val="00D62E40"/>
    <w:rsid w:val="00D63A5C"/>
    <w:rsid w:val="00D646A5"/>
    <w:rsid w:val="00D81770"/>
    <w:rsid w:val="00D82B2D"/>
    <w:rsid w:val="00D93001"/>
    <w:rsid w:val="00D9572A"/>
    <w:rsid w:val="00D977AF"/>
    <w:rsid w:val="00DA12BD"/>
    <w:rsid w:val="00DB4302"/>
    <w:rsid w:val="00DB7593"/>
    <w:rsid w:val="00DC411C"/>
    <w:rsid w:val="00DC704B"/>
    <w:rsid w:val="00DD1B59"/>
    <w:rsid w:val="00DD2652"/>
    <w:rsid w:val="00DD6532"/>
    <w:rsid w:val="00DE0D8F"/>
    <w:rsid w:val="00DE5731"/>
    <w:rsid w:val="00DF17E1"/>
    <w:rsid w:val="00E03396"/>
    <w:rsid w:val="00E11435"/>
    <w:rsid w:val="00E20B49"/>
    <w:rsid w:val="00E30ECF"/>
    <w:rsid w:val="00E36D02"/>
    <w:rsid w:val="00E4186C"/>
    <w:rsid w:val="00E523C5"/>
    <w:rsid w:val="00E52509"/>
    <w:rsid w:val="00E5531B"/>
    <w:rsid w:val="00E5740D"/>
    <w:rsid w:val="00E64758"/>
    <w:rsid w:val="00E7734A"/>
    <w:rsid w:val="00E8340D"/>
    <w:rsid w:val="00E85DB0"/>
    <w:rsid w:val="00E863FA"/>
    <w:rsid w:val="00E92DD6"/>
    <w:rsid w:val="00E9F770"/>
    <w:rsid w:val="00EB2380"/>
    <w:rsid w:val="00EB3A52"/>
    <w:rsid w:val="00EC4D15"/>
    <w:rsid w:val="00ED3DFC"/>
    <w:rsid w:val="00ED6E1D"/>
    <w:rsid w:val="00EE23EC"/>
    <w:rsid w:val="00EF5034"/>
    <w:rsid w:val="00EF6DDE"/>
    <w:rsid w:val="00F06120"/>
    <w:rsid w:val="00F12CC7"/>
    <w:rsid w:val="00F14B3E"/>
    <w:rsid w:val="00F15BFF"/>
    <w:rsid w:val="00F32CE5"/>
    <w:rsid w:val="00F330F3"/>
    <w:rsid w:val="00F33BA4"/>
    <w:rsid w:val="00F4467E"/>
    <w:rsid w:val="00F54063"/>
    <w:rsid w:val="00F54326"/>
    <w:rsid w:val="00F56C1F"/>
    <w:rsid w:val="00F602A0"/>
    <w:rsid w:val="00F630DD"/>
    <w:rsid w:val="00F647A3"/>
    <w:rsid w:val="00F73277"/>
    <w:rsid w:val="00F740F2"/>
    <w:rsid w:val="00F750B8"/>
    <w:rsid w:val="00F87028"/>
    <w:rsid w:val="00F87C6E"/>
    <w:rsid w:val="00F97111"/>
    <w:rsid w:val="00FA4BEE"/>
    <w:rsid w:val="00FA4EA3"/>
    <w:rsid w:val="00FA5F17"/>
    <w:rsid w:val="00FA65D1"/>
    <w:rsid w:val="00FB056D"/>
    <w:rsid w:val="00FB28FF"/>
    <w:rsid w:val="00FB61C1"/>
    <w:rsid w:val="00FB686D"/>
    <w:rsid w:val="00FC4840"/>
    <w:rsid w:val="00FD6BA6"/>
    <w:rsid w:val="00FE2EE6"/>
    <w:rsid w:val="00FE3917"/>
    <w:rsid w:val="00FE7250"/>
    <w:rsid w:val="00FE7DF3"/>
    <w:rsid w:val="00FF634A"/>
    <w:rsid w:val="00FF73BB"/>
    <w:rsid w:val="00FF7B28"/>
    <w:rsid w:val="0112180F"/>
    <w:rsid w:val="01327AA4"/>
    <w:rsid w:val="019357E7"/>
    <w:rsid w:val="01A5563A"/>
    <w:rsid w:val="01C50BB8"/>
    <w:rsid w:val="01C64595"/>
    <w:rsid w:val="01D32405"/>
    <w:rsid w:val="01D4E09E"/>
    <w:rsid w:val="01E8061C"/>
    <w:rsid w:val="022C59AF"/>
    <w:rsid w:val="022CEEB9"/>
    <w:rsid w:val="027EAB14"/>
    <w:rsid w:val="02BFF8BF"/>
    <w:rsid w:val="02F7AE85"/>
    <w:rsid w:val="031CA763"/>
    <w:rsid w:val="032ED9CC"/>
    <w:rsid w:val="033E6CE4"/>
    <w:rsid w:val="036341BF"/>
    <w:rsid w:val="038F1609"/>
    <w:rsid w:val="03C8B32C"/>
    <w:rsid w:val="03E8B041"/>
    <w:rsid w:val="03F52967"/>
    <w:rsid w:val="03FA1629"/>
    <w:rsid w:val="041AFEB0"/>
    <w:rsid w:val="04396941"/>
    <w:rsid w:val="0444C7BF"/>
    <w:rsid w:val="0447056F"/>
    <w:rsid w:val="04473AC5"/>
    <w:rsid w:val="045BC920"/>
    <w:rsid w:val="04669BE4"/>
    <w:rsid w:val="04831272"/>
    <w:rsid w:val="04AA9B62"/>
    <w:rsid w:val="04B7BF1A"/>
    <w:rsid w:val="04EB2C2A"/>
    <w:rsid w:val="04F1F4FB"/>
    <w:rsid w:val="04F90B7A"/>
    <w:rsid w:val="054E7D8A"/>
    <w:rsid w:val="057E72EC"/>
    <w:rsid w:val="062C40C7"/>
    <w:rsid w:val="06508F85"/>
    <w:rsid w:val="0658DC9E"/>
    <w:rsid w:val="068D76D9"/>
    <w:rsid w:val="068E33C1"/>
    <w:rsid w:val="069A0171"/>
    <w:rsid w:val="06A1909E"/>
    <w:rsid w:val="06B42366"/>
    <w:rsid w:val="06EF6ACD"/>
    <w:rsid w:val="070B09E2"/>
    <w:rsid w:val="07316DE4"/>
    <w:rsid w:val="078B7C5C"/>
    <w:rsid w:val="07F55028"/>
    <w:rsid w:val="08024AEF"/>
    <w:rsid w:val="0816C9DD"/>
    <w:rsid w:val="081C56B2"/>
    <w:rsid w:val="08344D3C"/>
    <w:rsid w:val="0858C6BB"/>
    <w:rsid w:val="08604706"/>
    <w:rsid w:val="08BACD4D"/>
    <w:rsid w:val="08D49904"/>
    <w:rsid w:val="08DFB82C"/>
    <w:rsid w:val="08E0A304"/>
    <w:rsid w:val="0902E97C"/>
    <w:rsid w:val="09270F54"/>
    <w:rsid w:val="094DC7AC"/>
    <w:rsid w:val="095CAF99"/>
    <w:rsid w:val="0967DFA2"/>
    <w:rsid w:val="099E1B50"/>
    <w:rsid w:val="09CA6D7C"/>
    <w:rsid w:val="09F91FC2"/>
    <w:rsid w:val="0A418A9F"/>
    <w:rsid w:val="0A48448A"/>
    <w:rsid w:val="0A6B0C6C"/>
    <w:rsid w:val="0A73F822"/>
    <w:rsid w:val="0A7C3EDD"/>
    <w:rsid w:val="0A9FCB94"/>
    <w:rsid w:val="0AC46A70"/>
    <w:rsid w:val="0AFE7C93"/>
    <w:rsid w:val="0B217ECD"/>
    <w:rsid w:val="0B421B2D"/>
    <w:rsid w:val="0BBE8BDF"/>
    <w:rsid w:val="0BC61B37"/>
    <w:rsid w:val="0BD02AF0"/>
    <w:rsid w:val="0BD6E76B"/>
    <w:rsid w:val="0BF597F8"/>
    <w:rsid w:val="0BF6C2CB"/>
    <w:rsid w:val="0C0C64FD"/>
    <w:rsid w:val="0C16ACB2"/>
    <w:rsid w:val="0C1D153D"/>
    <w:rsid w:val="0C8BA131"/>
    <w:rsid w:val="0C92C265"/>
    <w:rsid w:val="0CD11DF3"/>
    <w:rsid w:val="0CEA7BB0"/>
    <w:rsid w:val="0CF336FB"/>
    <w:rsid w:val="0D02088D"/>
    <w:rsid w:val="0D0C0C6D"/>
    <w:rsid w:val="0D44385D"/>
    <w:rsid w:val="0D600304"/>
    <w:rsid w:val="0D808068"/>
    <w:rsid w:val="0D916859"/>
    <w:rsid w:val="0DACCEE1"/>
    <w:rsid w:val="0E05AFE4"/>
    <w:rsid w:val="0E13E63D"/>
    <w:rsid w:val="0E1593C0"/>
    <w:rsid w:val="0E1AF418"/>
    <w:rsid w:val="0E2A0565"/>
    <w:rsid w:val="0E8B096A"/>
    <w:rsid w:val="0EAEE06E"/>
    <w:rsid w:val="0EB5C9F1"/>
    <w:rsid w:val="0EC1E645"/>
    <w:rsid w:val="0ED4044E"/>
    <w:rsid w:val="0EEDBDDF"/>
    <w:rsid w:val="0EFCD6F6"/>
    <w:rsid w:val="0F2F13B8"/>
    <w:rsid w:val="0F7A70FB"/>
    <w:rsid w:val="0FC1D832"/>
    <w:rsid w:val="0FCA4119"/>
    <w:rsid w:val="0FCF455B"/>
    <w:rsid w:val="0FE0635C"/>
    <w:rsid w:val="10262A27"/>
    <w:rsid w:val="10ADA4F5"/>
    <w:rsid w:val="10ADDF49"/>
    <w:rsid w:val="10B5DD09"/>
    <w:rsid w:val="112BAF5A"/>
    <w:rsid w:val="11629D0B"/>
    <w:rsid w:val="1168F1A3"/>
    <w:rsid w:val="11732633"/>
    <w:rsid w:val="118073C8"/>
    <w:rsid w:val="118CB871"/>
    <w:rsid w:val="119004D8"/>
    <w:rsid w:val="120F81F0"/>
    <w:rsid w:val="1229059B"/>
    <w:rsid w:val="122DCD63"/>
    <w:rsid w:val="12337427"/>
    <w:rsid w:val="1242ED79"/>
    <w:rsid w:val="12482F48"/>
    <w:rsid w:val="126A6396"/>
    <w:rsid w:val="1271E867"/>
    <w:rsid w:val="12D61C89"/>
    <w:rsid w:val="13202A20"/>
    <w:rsid w:val="134C1399"/>
    <w:rsid w:val="139F1EE5"/>
    <w:rsid w:val="139F5220"/>
    <w:rsid w:val="140C8C55"/>
    <w:rsid w:val="1419C085"/>
    <w:rsid w:val="14348FBB"/>
    <w:rsid w:val="144C5F62"/>
    <w:rsid w:val="1461D219"/>
    <w:rsid w:val="146AC2D6"/>
    <w:rsid w:val="147F87FB"/>
    <w:rsid w:val="1484D544"/>
    <w:rsid w:val="14E3F6A5"/>
    <w:rsid w:val="155B458D"/>
    <w:rsid w:val="156831DB"/>
    <w:rsid w:val="15A6B1C2"/>
    <w:rsid w:val="15B590E6"/>
    <w:rsid w:val="15E83102"/>
    <w:rsid w:val="163C23FD"/>
    <w:rsid w:val="16546899"/>
    <w:rsid w:val="165874DA"/>
    <w:rsid w:val="1691388F"/>
    <w:rsid w:val="16AA2EE8"/>
    <w:rsid w:val="16B4E076"/>
    <w:rsid w:val="16B98288"/>
    <w:rsid w:val="16C5F802"/>
    <w:rsid w:val="17013E86"/>
    <w:rsid w:val="17073197"/>
    <w:rsid w:val="170DA529"/>
    <w:rsid w:val="17697D7C"/>
    <w:rsid w:val="177B9C69"/>
    <w:rsid w:val="177C129E"/>
    <w:rsid w:val="1787428D"/>
    <w:rsid w:val="1792A335"/>
    <w:rsid w:val="17D76B36"/>
    <w:rsid w:val="17FF1298"/>
    <w:rsid w:val="182C9355"/>
    <w:rsid w:val="184FFB07"/>
    <w:rsid w:val="185552E9"/>
    <w:rsid w:val="18842842"/>
    <w:rsid w:val="18946080"/>
    <w:rsid w:val="18A45535"/>
    <w:rsid w:val="18A95A80"/>
    <w:rsid w:val="18DB33B6"/>
    <w:rsid w:val="18F60F32"/>
    <w:rsid w:val="1928F2FE"/>
    <w:rsid w:val="192F333F"/>
    <w:rsid w:val="193E33F9"/>
    <w:rsid w:val="19455E0D"/>
    <w:rsid w:val="196FFDAF"/>
    <w:rsid w:val="19792979"/>
    <w:rsid w:val="19EE2EED"/>
    <w:rsid w:val="1A17B024"/>
    <w:rsid w:val="1A1FF8A3"/>
    <w:rsid w:val="1A3E860C"/>
    <w:rsid w:val="1A449DB6"/>
    <w:rsid w:val="1A5403E7"/>
    <w:rsid w:val="1AB3AC55"/>
    <w:rsid w:val="1ABBA0E6"/>
    <w:rsid w:val="1AF3C8C8"/>
    <w:rsid w:val="1B048AD9"/>
    <w:rsid w:val="1B0A815B"/>
    <w:rsid w:val="1B14F9DA"/>
    <w:rsid w:val="1B282A1C"/>
    <w:rsid w:val="1B3F169A"/>
    <w:rsid w:val="1B996925"/>
    <w:rsid w:val="1BD58925"/>
    <w:rsid w:val="1C0BC5C0"/>
    <w:rsid w:val="1C2B341B"/>
    <w:rsid w:val="1C2DFA6D"/>
    <w:rsid w:val="1C4129DD"/>
    <w:rsid w:val="1C5FB325"/>
    <w:rsid w:val="1C751149"/>
    <w:rsid w:val="1CAD4769"/>
    <w:rsid w:val="1CCE1960"/>
    <w:rsid w:val="1CDAE6FB"/>
    <w:rsid w:val="1CE2964B"/>
    <w:rsid w:val="1CF61443"/>
    <w:rsid w:val="1CF6BBB4"/>
    <w:rsid w:val="1D28C40C"/>
    <w:rsid w:val="1D2CD8CE"/>
    <w:rsid w:val="1D546E22"/>
    <w:rsid w:val="1D7626CE"/>
    <w:rsid w:val="1D88A0CC"/>
    <w:rsid w:val="1D9990A3"/>
    <w:rsid w:val="1E18CF30"/>
    <w:rsid w:val="1E9DCEB3"/>
    <w:rsid w:val="1EACCA44"/>
    <w:rsid w:val="1EB7E18A"/>
    <w:rsid w:val="1EE6198F"/>
    <w:rsid w:val="1EFA4F26"/>
    <w:rsid w:val="1F7D4335"/>
    <w:rsid w:val="1FA9F400"/>
    <w:rsid w:val="1FACB20B"/>
    <w:rsid w:val="1FB49F91"/>
    <w:rsid w:val="2023FD98"/>
    <w:rsid w:val="2029549E"/>
    <w:rsid w:val="202E5C76"/>
    <w:rsid w:val="204B8EB3"/>
    <w:rsid w:val="2053B1D8"/>
    <w:rsid w:val="20647990"/>
    <w:rsid w:val="20AFE76F"/>
    <w:rsid w:val="20DF2CE5"/>
    <w:rsid w:val="20EB4CC6"/>
    <w:rsid w:val="2143EC45"/>
    <w:rsid w:val="2177CDE9"/>
    <w:rsid w:val="21B4C575"/>
    <w:rsid w:val="21C62681"/>
    <w:rsid w:val="21C90E8A"/>
    <w:rsid w:val="227AFD46"/>
    <w:rsid w:val="227D76D1"/>
    <w:rsid w:val="22C1C582"/>
    <w:rsid w:val="22DA818C"/>
    <w:rsid w:val="22EC4053"/>
    <w:rsid w:val="230BDC9C"/>
    <w:rsid w:val="2359588B"/>
    <w:rsid w:val="2364DEEB"/>
    <w:rsid w:val="23657947"/>
    <w:rsid w:val="23831166"/>
    <w:rsid w:val="23995F41"/>
    <w:rsid w:val="239C1A52"/>
    <w:rsid w:val="23D3F8EE"/>
    <w:rsid w:val="23D762BF"/>
    <w:rsid w:val="23DF239B"/>
    <w:rsid w:val="2416CDA7"/>
    <w:rsid w:val="2422ED88"/>
    <w:rsid w:val="246D4021"/>
    <w:rsid w:val="24DF9239"/>
    <w:rsid w:val="24E26A83"/>
    <w:rsid w:val="24E46B58"/>
    <w:rsid w:val="24FB0486"/>
    <w:rsid w:val="25082AD4"/>
    <w:rsid w:val="2574A993"/>
    <w:rsid w:val="258138B3"/>
    <w:rsid w:val="25837F75"/>
    <w:rsid w:val="25892639"/>
    <w:rsid w:val="25B51A4F"/>
    <w:rsid w:val="25C74774"/>
    <w:rsid w:val="260A7B4F"/>
    <w:rsid w:val="264274B3"/>
    <w:rsid w:val="26483D4C"/>
    <w:rsid w:val="264C3326"/>
    <w:rsid w:val="264F2B06"/>
    <w:rsid w:val="265E676D"/>
    <w:rsid w:val="2677D65D"/>
    <w:rsid w:val="26A660FB"/>
    <w:rsid w:val="26C6B598"/>
    <w:rsid w:val="26CEC4D4"/>
    <w:rsid w:val="26D10003"/>
    <w:rsid w:val="27055AA8"/>
    <w:rsid w:val="274E6E69"/>
    <w:rsid w:val="278D11BA"/>
    <w:rsid w:val="279E3306"/>
    <w:rsid w:val="27A64BB0"/>
    <w:rsid w:val="27C4C390"/>
    <w:rsid w:val="27D91641"/>
    <w:rsid w:val="27E99F3B"/>
    <w:rsid w:val="27F556E4"/>
    <w:rsid w:val="2803113B"/>
    <w:rsid w:val="28212577"/>
    <w:rsid w:val="2824627D"/>
    <w:rsid w:val="2824F32E"/>
    <w:rsid w:val="28258728"/>
    <w:rsid w:val="28274CF5"/>
    <w:rsid w:val="283744E1"/>
    <w:rsid w:val="28409F10"/>
    <w:rsid w:val="285599CA"/>
    <w:rsid w:val="289A4C0C"/>
    <w:rsid w:val="28C629F2"/>
    <w:rsid w:val="28DA1896"/>
    <w:rsid w:val="292BE88C"/>
    <w:rsid w:val="297C9973"/>
    <w:rsid w:val="29A82F2C"/>
    <w:rsid w:val="29EB38C3"/>
    <w:rsid w:val="2A02A8E2"/>
    <w:rsid w:val="2A0B5BD6"/>
    <w:rsid w:val="2A163C5E"/>
    <w:rsid w:val="2A205BE8"/>
    <w:rsid w:val="2A9D5367"/>
    <w:rsid w:val="2AA1C500"/>
    <w:rsid w:val="2AA5F523"/>
    <w:rsid w:val="2ACD9B21"/>
    <w:rsid w:val="2B11F547"/>
    <w:rsid w:val="2B229C29"/>
    <w:rsid w:val="2B3883AA"/>
    <w:rsid w:val="2BB274AF"/>
    <w:rsid w:val="2BD53F62"/>
    <w:rsid w:val="2BF867BD"/>
    <w:rsid w:val="2C08C12D"/>
    <w:rsid w:val="2C0D67DD"/>
    <w:rsid w:val="2C21E98A"/>
    <w:rsid w:val="2C42E577"/>
    <w:rsid w:val="2C79244D"/>
    <w:rsid w:val="2CBB74AA"/>
    <w:rsid w:val="2CCBA1A1"/>
    <w:rsid w:val="2CFC7A22"/>
    <w:rsid w:val="2D2DACFF"/>
    <w:rsid w:val="2D3A2279"/>
    <w:rsid w:val="2D6B6285"/>
    <w:rsid w:val="2D6DBD2F"/>
    <w:rsid w:val="2D94381E"/>
    <w:rsid w:val="2DB0A771"/>
    <w:rsid w:val="2DB64925"/>
    <w:rsid w:val="2DD1FE1D"/>
    <w:rsid w:val="2E4830A8"/>
    <w:rsid w:val="2E50454B"/>
    <w:rsid w:val="2E8541D1"/>
    <w:rsid w:val="2EA53713"/>
    <w:rsid w:val="2ECBF3F1"/>
    <w:rsid w:val="2F702D1D"/>
    <w:rsid w:val="2FCA9D58"/>
    <w:rsid w:val="2FE0263B"/>
    <w:rsid w:val="2FEC15AC"/>
    <w:rsid w:val="307CD2C2"/>
    <w:rsid w:val="307FD069"/>
    <w:rsid w:val="30C57E66"/>
    <w:rsid w:val="30CBD8E0"/>
    <w:rsid w:val="314E2ED1"/>
    <w:rsid w:val="315D98A8"/>
    <w:rsid w:val="31ACBF01"/>
    <w:rsid w:val="31CCB939"/>
    <w:rsid w:val="31FF2B52"/>
    <w:rsid w:val="31FFF015"/>
    <w:rsid w:val="32148690"/>
    <w:rsid w:val="322549B9"/>
    <w:rsid w:val="324339E6"/>
    <w:rsid w:val="324B7FC9"/>
    <w:rsid w:val="32569478"/>
    <w:rsid w:val="325C0B4B"/>
    <w:rsid w:val="326DF3FC"/>
    <w:rsid w:val="32B7E60A"/>
    <w:rsid w:val="32FB1FBD"/>
    <w:rsid w:val="33441F8D"/>
    <w:rsid w:val="33505780"/>
    <w:rsid w:val="33560833"/>
    <w:rsid w:val="33B056F1"/>
    <w:rsid w:val="33E3DDB0"/>
    <w:rsid w:val="34559D4B"/>
    <w:rsid w:val="34782DCB"/>
    <w:rsid w:val="34889059"/>
    <w:rsid w:val="3496CDC8"/>
    <w:rsid w:val="34EAE1D3"/>
    <w:rsid w:val="34F83EA4"/>
    <w:rsid w:val="35078C07"/>
    <w:rsid w:val="353A192F"/>
    <w:rsid w:val="358930DF"/>
    <w:rsid w:val="35BB5ECE"/>
    <w:rsid w:val="35E93DFC"/>
    <w:rsid w:val="35F2CD7F"/>
    <w:rsid w:val="362993FD"/>
    <w:rsid w:val="36694C49"/>
    <w:rsid w:val="36BDE845"/>
    <w:rsid w:val="371DB40E"/>
    <w:rsid w:val="372E0440"/>
    <w:rsid w:val="3737F336"/>
    <w:rsid w:val="377287A1"/>
    <w:rsid w:val="3798FA59"/>
    <w:rsid w:val="379C8102"/>
    <w:rsid w:val="37C4563C"/>
    <w:rsid w:val="37E4E37F"/>
    <w:rsid w:val="37FFECDA"/>
    <w:rsid w:val="383F2CC9"/>
    <w:rsid w:val="383F36C7"/>
    <w:rsid w:val="38AEEA28"/>
    <w:rsid w:val="394CEC76"/>
    <w:rsid w:val="397DBA35"/>
    <w:rsid w:val="39860B47"/>
    <w:rsid w:val="3992F7F2"/>
    <w:rsid w:val="399C83AA"/>
    <w:rsid w:val="39AC785F"/>
    <w:rsid w:val="39CAD080"/>
    <w:rsid w:val="39D010AF"/>
    <w:rsid w:val="39D614BE"/>
    <w:rsid w:val="3A0C3007"/>
    <w:rsid w:val="3A4A9206"/>
    <w:rsid w:val="3A6C0619"/>
    <w:rsid w:val="3B26DACD"/>
    <w:rsid w:val="3B6DC215"/>
    <w:rsid w:val="3BC53D87"/>
    <w:rsid w:val="3C082AD5"/>
    <w:rsid w:val="3C135A89"/>
    <w:rsid w:val="3C1BA25B"/>
    <w:rsid w:val="3C247F35"/>
    <w:rsid w:val="3C426A67"/>
    <w:rsid w:val="3C6638CB"/>
    <w:rsid w:val="3C75869F"/>
    <w:rsid w:val="3C8D4AB1"/>
    <w:rsid w:val="3CA47B29"/>
    <w:rsid w:val="3CD8C182"/>
    <w:rsid w:val="3CE2B288"/>
    <w:rsid w:val="3CE37F59"/>
    <w:rsid w:val="3D247105"/>
    <w:rsid w:val="3D63FB87"/>
    <w:rsid w:val="3D83E0F9"/>
    <w:rsid w:val="3D92AD7C"/>
    <w:rsid w:val="3DA41731"/>
    <w:rsid w:val="3E23F767"/>
    <w:rsid w:val="3E2CB1D9"/>
    <w:rsid w:val="3E30FFE7"/>
    <w:rsid w:val="3E3DF706"/>
    <w:rsid w:val="3E7E82E9"/>
    <w:rsid w:val="3EA381D2"/>
    <w:rsid w:val="3EE2EC9E"/>
    <w:rsid w:val="3F20BABF"/>
    <w:rsid w:val="3F2E7DDD"/>
    <w:rsid w:val="3F336E95"/>
    <w:rsid w:val="3F6D1D0C"/>
    <w:rsid w:val="3F731D70"/>
    <w:rsid w:val="3FA4B8E6"/>
    <w:rsid w:val="3FC8823A"/>
    <w:rsid w:val="3FCE1737"/>
    <w:rsid w:val="403AA8C8"/>
    <w:rsid w:val="404BA22E"/>
    <w:rsid w:val="40BFE9EF"/>
    <w:rsid w:val="40C34E4C"/>
    <w:rsid w:val="41058BF3"/>
    <w:rsid w:val="413800FD"/>
    <w:rsid w:val="41393DA8"/>
    <w:rsid w:val="413B2241"/>
    <w:rsid w:val="41478407"/>
    <w:rsid w:val="415A4902"/>
    <w:rsid w:val="4173AE68"/>
    <w:rsid w:val="4175C5C9"/>
    <w:rsid w:val="4193B9DC"/>
    <w:rsid w:val="41A8AC1E"/>
    <w:rsid w:val="41C7D2E3"/>
    <w:rsid w:val="41CBB629"/>
    <w:rsid w:val="41E51535"/>
    <w:rsid w:val="41EE1F17"/>
    <w:rsid w:val="41F9252A"/>
    <w:rsid w:val="42179C6A"/>
    <w:rsid w:val="4222AEE4"/>
    <w:rsid w:val="4226E72E"/>
    <w:rsid w:val="42385688"/>
    <w:rsid w:val="42661E9F"/>
    <w:rsid w:val="42829C0D"/>
    <w:rsid w:val="42EB48AD"/>
    <w:rsid w:val="42F90ECD"/>
    <w:rsid w:val="42FCAF30"/>
    <w:rsid w:val="4339DA38"/>
    <w:rsid w:val="4347E8C9"/>
    <w:rsid w:val="434E9151"/>
    <w:rsid w:val="442DFBED"/>
    <w:rsid w:val="443383D9"/>
    <w:rsid w:val="445094EF"/>
    <w:rsid w:val="4468643A"/>
    <w:rsid w:val="44A4AFA9"/>
    <w:rsid w:val="44A735FB"/>
    <w:rsid w:val="44C39516"/>
    <w:rsid w:val="44D49C10"/>
    <w:rsid w:val="44F4599D"/>
    <w:rsid w:val="451751DC"/>
    <w:rsid w:val="452A1127"/>
    <w:rsid w:val="45323035"/>
    <w:rsid w:val="458EF2DE"/>
    <w:rsid w:val="45A11472"/>
    <w:rsid w:val="45BA3CCF"/>
    <w:rsid w:val="45C77903"/>
    <w:rsid w:val="45DCE641"/>
    <w:rsid w:val="45FA2565"/>
    <w:rsid w:val="46079176"/>
    <w:rsid w:val="463ECCDD"/>
    <w:rsid w:val="469A3BF4"/>
    <w:rsid w:val="46B50991"/>
    <w:rsid w:val="46BCA816"/>
    <w:rsid w:val="46C13357"/>
    <w:rsid w:val="46CDC1B6"/>
    <w:rsid w:val="46F11161"/>
    <w:rsid w:val="47398FC2"/>
    <w:rsid w:val="4789611E"/>
    <w:rsid w:val="488E11BF"/>
    <w:rsid w:val="48C693A0"/>
    <w:rsid w:val="48C84123"/>
    <w:rsid w:val="48F42BD6"/>
    <w:rsid w:val="49D8D564"/>
    <w:rsid w:val="49DFEBE0"/>
    <w:rsid w:val="49F8FCC5"/>
    <w:rsid w:val="4A3A3D41"/>
    <w:rsid w:val="4A3DA9C5"/>
    <w:rsid w:val="4A4BB900"/>
    <w:rsid w:val="4A58266D"/>
    <w:rsid w:val="4A7A5203"/>
    <w:rsid w:val="4A7D0710"/>
    <w:rsid w:val="4A80610F"/>
    <w:rsid w:val="4A858123"/>
    <w:rsid w:val="4A98810A"/>
    <w:rsid w:val="4AC3C9C5"/>
    <w:rsid w:val="4AF04B0B"/>
    <w:rsid w:val="4B05450B"/>
    <w:rsid w:val="4B17710F"/>
    <w:rsid w:val="4B34686B"/>
    <w:rsid w:val="4B5779FB"/>
    <w:rsid w:val="4B69E42F"/>
    <w:rsid w:val="4B7BC23C"/>
    <w:rsid w:val="4BFE3462"/>
    <w:rsid w:val="4BFEBEA1"/>
    <w:rsid w:val="4BFFF7E6"/>
    <w:rsid w:val="4C391B32"/>
    <w:rsid w:val="4C75F0EE"/>
    <w:rsid w:val="4C7D7368"/>
    <w:rsid w:val="4C80C8ED"/>
    <w:rsid w:val="4CE6218A"/>
    <w:rsid w:val="4D0D379B"/>
    <w:rsid w:val="4D0FA357"/>
    <w:rsid w:val="4D2442C5"/>
    <w:rsid w:val="4D4216C0"/>
    <w:rsid w:val="4D52A38F"/>
    <w:rsid w:val="4D5F3C98"/>
    <w:rsid w:val="4D775E3F"/>
    <w:rsid w:val="4D9EA644"/>
    <w:rsid w:val="4DB4A7D2"/>
    <w:rsid w:val="4DD55035"/>
    <w:rsid w:val="4E130FD1"/>
    <w:rsid w:val="4E16F886"/>
    <w:rsid w:val="4E49DEC2"/>
    <w:rsid w:val="4E6F822B"/>
    <w:rsid w:val="4E95BD73"/>
    <w:rsid w:val="4E97F31A"/>
    <w:rsid w:val="4ECEF928"/>
    <w:rsid w:val="4EE9A596"/>
    <w:rsid w:val="4EF5144C"/>
    <w:rsid w:val="4EF71F3F"/>
    <w:rsid w:val="4F35D524"/>
    <w:rsid w:val="4F66E741"/>
    <w:rsid w:val="4F6E5D3F"/>
    <w:rsid w:val="4F87D241"/>
    <w:rsid w:val="4FA5A91B"/>
    <w:rsid w:val="4FB2C8E7"/>
    <w:rsid w:val="4FC8824A"/>
    <w:rsid w:val="4FFF34E3"/>
    <w:rsid w:val="5011BD0C"/>
    <w:rsid w:val="50B74535"/>
    <w:rsid w:val="50BD2A01"/>
    <w:rsid w:val="50C47AF3"/>
    <w:rsid w:val="50D9CF79"/>
    <w:rsid w:val="50F2F7D6"/>
    <w:rsid w:val="50F4361A"/>
    <w:rsid w:val="5166D624"/>
    <w:rsid w:val="51739F9F"/>
    <w:rsid w:val="51B42DA1"/>
    <w:rsid w:val="51BFC989"/>
    <w:rsid w:val="51CF93DC"/>
    <w:rsid w:val="51E3147A"/>
    <w:rsid w:val="51FD0851"/>
    <w:rsid w:val="5208FA17"/>
    <w:rsid w:val="522727E6"/>
    <w:rsid w:val="523B1DC7"/>
    <w:rsid w:val="52660699"/>
    <w:rsid w:val="52AD55A0"/>
    <w:rsid w:val="52AF5F93"/>
    <w:rsid w:val="52F8E3C2"/>
    <w:rsid w:val="531475C6"/>
    <w:rsid w:val="531684D6"/>
    <w:rsid w:val="53253D6B"/>
    <w:rsid w:val="53331EE2"/>
    <w:rsid w:val="5348107C"/>
    <w:rsid w:val="534FFE02"/>
    <w:rsid w:val="5370D81F"/>
    <w:rsid w:val="53E2D535"/>
    <w:rsid w:val="5429F6F2"/>
    <w:rsid w:val="54D79E34"/>
    <w:rsid w:val="551CC3E7"/>
    <w:rsid w:val="554872D4"/>
    <w:rsid w:val="554D899A"/>
    <w:rsid w:val="554E23CB"/>
    <w:rsid w:val="555005E5"/>
    <w:rsid w:val="55700194"/>
    <w:rsid w:val="557C3A0D"/>
    <w:rsid w:val="55C7A73D"/>
    <w:rsid w:val="55CCBA73"/>
    <w:rsid w:val="55D87826"/>
    <w:rsid w:val="562F725F"/>
    <w:rsid w:val="5640FABF"/>
    <w:rsid w:val="564D130A"/>
    <w:rsid w:val="567C657B"/>
    <w:rsid w:val="56A6DD5E"/>
    <w:rsid w:val="56A71BC6"/>
    <w:rsid w:val="56BE7323"/>
    <w:rsid w:val="56D79182"/>
    <w:rsid w:val="56DD5774"/>
    <w:rsid w:val="56EEC32E"/>
    <w:rsid w:val="571C8AF9"/>
    <w:rsid w:val="573111BC"/>
    <w:rsid w:val="5745BBBA"/>
    <w:rsid w:val="5763779E"/>
    <w:rsid w:val="578EB8B6"/>
    <w:rsid w:val="57CC1174"/>
    <w:rsid w:val="57DBCB96"/>
    <w:rsid w:val="57E6EACE"/>
    <w:rsid w:val="580AEA76"/>
    <w:rsid w:val="5820D1ED"/>
    <w:rsid w:val="58236F25"/>
    <w:rsid w:val="58362542"/>
    <w:rsid w:val="58389557"/>
    <w:rsid w:val="587361E3"/>
    <w:rsid w:val="5886B426"/>
    <w:rsid w:val="58A1B42B"/>
    <w:rsid w:val="58E483FB"/>
    <w:rsid w:val="58E4E15E"/>
    <w:rsid w:val="58E93A51"/>
    <w:rsid w:val="593598FD"/>
    <w:rsid w:val="595D4388"/>
    <w:rsid w:val="597A8D44"/>
    <w:rsid w:val="597D1B3A"/>
    <w:rsid w:val="597F2F56"/>
    <w:rsid w:val="59B75200"/>
    <w:rsid w:val="59B9CA09"/>
    <w:rsid w:val="59C5014A"/>
    <w:rsid w:val="59C5DEEF"/>
    <w:rsid w:val="59C680C4"/>
    <w:rsid w:val="59E29BF1"/>
    <w:rsid w:val="59EF7B4E"/>
    <w:rsid w:val="59F8E2BF"/>
    <w:rsid w:val="5A430855"/>
    <w:rsid w:val="5A6022E0"/>
    <w:rsid w:val="5A681066"/>
    <w:rsid w:val="5A727477"/>
    <w:rsid w:val="5AEEA7F4"/>
    <w:rsid w:val="5B13D7BE"/>
    <w:rsid w:val="5B165DA5"/>
    <w:rsid w:val="5B7D0E23"/>
    <w:rsid w:val="5B91E446"/>
    <w:rsid w:val="5BA5E286"/>
    <w:rsid w:val="5BAC2D76"/>
    <w:rsid w:val="5BC27BFE"/>
    <w:rsid w:val="5BCA974E"/>
    <w:rsid w:val="5C36E8C1"/>
    <w:rsid w:val="5C4832A6"/>
    <w:rsid w:val="5C8B3748"/>
    <w:rsid w:val="5CB6D018"/>
    <w:rsid w:val="5CCA25F6"/>
    <w:rsid w:val="5D067B4A"/>
    <w:rsid w:val="5D3EDD0D"/>
    <w:rsid w:val="5DBFE2A4"/>
    <w:rsid w:val="5DE20EDD"/>
    <w:rsid w:val="5E0D5237"/>
    <w:rsid w:val="5E216D9C"/>
    <w:rsid w:val="5E243023"/>
    <w:rsid w:val="5E44E017"/>
    <w:rsid w:val="5E4DFE67"/>
    <w:rsid w:val="5E92B0A9"/>
    <w:rsid w:val="5ED59AEB"/>
    <w:rsid w:val="5EE61B94"/>
    <w:rsid w:val="5F252FD3"/>
    <w:rsid w:val="5F27BCC2"/>
    <w:rsid w:val="5F2B84A0"/>
    <w:rsid w:val="5F7169FC"/>
    <w:rsid w:val="5F992CEA"/>
    <w:rsid w:val="5FBD2C48"/>
    <w:rsid w:val="6015FCF0"/>
    <w:rsid w:val="601D047B"/>
    <w:rsid w:val="604820BD"/>
    <w:rsid w:val="60E8BCC9"/>
    <w:rsid w:val="60EDAF40"/>
    <w:rsid w:val="6108F8A7"/>
    <w:rsid w:val="61091F5E"/>
    <w:rsid w:val="611A9B22"/>
    <w:rsid w:val="611BA3C9"/>
    <w:rsid w:val="613A8CAF"/>
    <w:rsid w:val="614FFDB1"/>
    <w:rsid w:val="6182C303"/>
    <w:rsid w:val="61859F29"/>
    <w:rsid w:val="618A413B"/>
    <w:rsid w:val="61A872DD"/>
    <w:rsid w:val="61CA516B"/>
    <w:rsid w:val="622428E1"/>
    <w:rsid w:val="62426727"/>
    <w:rsid w:val="62A7DD67"/>
    <w:rsid w:val="62BFF15C"/>
    <w:rsid w:val="630FE043"/>
    <w:rsid w:val="632D8150"/>
    <w:rsid w:val="633711EA"/>
    <w:rsid w:val="63654221"/>
    <w:rsid w:val="63728A0F"/>
    <w:rsid w:val="6386D746"/>
    <w:rsid w:val="63A0C0F5"/>
    <w:rsid w:val="63A4D9B3"/>
    <w:rsid w:val="63DEC064"/>
    <w:rsid w:val="64279405"/>
    <w:rsid w:val="642F2428"/>
    <w:rsid w:val="6490AF20"/>
    <w:rsid w:val="64D1794D"/>
    <w:rsid w:val="64D313D8"/>
    <w:rsid w:val="64D5D7CE"/>
    <w:rsid w:val="64D9C9C2"/>
    <w:rsid w:val="64DA4AA9"/>
    <w:rsid w:val="64EB93A0"/>
    <w:rsid w:val="650AEDAE"/>
    <w:rsid w:val="65A00A18"/>
    <w:rsid w:val="65A14637"/>
    <w:rsid w:val="65A27DCB"/>
    <w:rsid w:val="65D15B61"/>
    <w:rsid w:val="65DC8CC3"/>
    <w:rsid w:val="65F0DFD5"/>
    <w:rsid w:val="65F6ACF0"/>
    <w:rsid w:val="65F86132"/>
    <w:rsid w:val="660E8152"/>
    <w:rsid w:val="668FB3EC"/>
    <w:rsid w:val="66DF669D"/>
    <w:rsid w:val="66EB83A0"/>
    <w:rsid w:val="672D6B11"/>
    <w:rsid w:val="6734D831"/>
    <w:rsid w:val="673CD4E8"/>
    <w:rsid w:val="6747C2C0"/>
    <w:rsid w:val="67498150"/>
    <w:rsid w:val="6766C4EA"/>
    <w:rsid w:val="677A6EF1"/>
    <w:rsid w:val="679276DA"/>
    <w:rsid w:val="67AAC0AD"/>
    <w:rsid w:val="67ECCFDC"/>
    <w:rsid w:val="67F9DDB8"/>
    <w:rsid w:val="68206A92"/>
    <w:rsid w:val="682BD3D0"/>
    <w:rsid w:val="686789D3"/>
    <w:rsid w:val="687A2EA8"/>
    <w:rsid w:val="688506BC"/>
    <w:rsid w:val="68E263CF"/>
    <w:rsid w:val="69456FBB"/>
    <w:rsid w:val="6976F9AB"/>
    <w:rsid w:val="698986F7"/>
    <w:rsid w:val="69917A5C"/>
    <w:rsid w:val="69955320"/>
    <w:rsid w:val="6997E2D1"/>
    <w:rsid w:val="69A8BB8E"/>
    <w:rsid w:val="69C3E234"/>
    <w:rsid w:val="69C51A34"/>
    <w:rsid w:val="6A1EBB01"/>
    <w:rsid w:val="6A39CE80"/>
    <w:rsid w:val="6A7E3430"/>
    <w:rsid w:val="6A847401"/>
    <w:rsid w:val="6A9E65AC"/>
    <w:rsid w:val="6A9EC30F"/>
    <w:rsid w:val="6AAACABA"/>
    <w:rsid w:val="6AFA3A21"/>
    <w:rsid w:val="6B11DD6F"/>
    <w:rsid w:val="6B3475E6"/>
    <w:rsid w:val="6BE9D249"/>
    <w:rsid w:val="6C07A3C7"/>
    <w:rsid w:val="6C37F1C5"/>
    <w:rsid w:val="6C99CD3D"/>
    <w:rsid w:val="6C9BC105"/>
    <w:rsid w:val="6C9D2485"/>
    <w:rsid w:val="6CA3D10D"/>
    <w:rsid w:val="6CA873C9"/>
    <w:rsid w:val="6CCCF3E2"/>
    <w:rsid w:val="6CE5FFC6"/>
    <w:rsid w:val="6D21EC1F"/>
    <w:rsid w:val="6D2668DD"/>
    <w:rsid w:val="6D27D9F2"/>
    <w:rsid w:val="6D45FD01"/>
    <w:rsid w:val="6D4972AF"/>
    <w:rsid w:val="6D6BA9D1"/>
    <w:rsid w:val="6DC37410"/>
    <w:rsid w:val="6DE4FDAD"/>
    <w:rsid w:val="6E4F9BE6"/>
    <w:rsid w:val="6E6CCD5E"/>
    <w:rsid w:val="6E7C8ADD"/>
    <w:rsid w:val="6EF1F61F"/>
    <w:rsid w:val="6F0E2477"/>
    <w:rsid w:val="6F1A8795"/>
    <w:rsid w:val="6F1D0F92"/>
    <w:rsid w:val="6F21730B"/>
    <w:rsid w:val="6F723432"/>
    <w:rsid w:val="6F8B1AD7"/>
    <w:rsid w:val="6FE89E67"/>
    <w:rsid w:val="703BA9C0"/>
    <w:rsid w:val="7044A4D4"/>
    <w:rsid w:val="704C7165"/>
    <w:rsid w:val="70951424"/>
    <w:rsid w:val="70A5395C"/>
    <w:rsid w:val="70DDC266"/>
    <w:rsid w:val="710185C7"/>
    <w:rsid w:val="712A79A9"/>
    <w:rsid w:val="712A8982"/>
    <w:rsid w:val="71441344"/>
    <w:rsid w:val="715DF751"/>
    <w:rsid w:val="71774230"/>
    <w:rsid w:val="717A8604"/>
    <w:rsid w:val="717B7833"/>
    <w:rsid w:val="71BC71D4"/>
    <w:rsid w:val="71E07535"/>
    <w:rsid w:val="71FCA3B0"/>
    <w:rsid w:val="7208C746"/>
    <w:rsid w:val="722BA82F"/>
    <w:rsid w:val="723A531C"/>
    <w:rsid w:val="7249CCBE"/>
    <w:rsid w:val="72746BC6"/>
    <w:rsid w:val="72770A63"/>
    <w:rsid w:val="7285825A"/>
    <w:rsid w:val="7295C6D9"/>
    <w:rsid w:val="72B6EC7E"/>
    <w:rsid w:val="72DA8CCD"/>
    <w:rsid w:val="72FD7070"/>
    <w:rsid w:val="730B0289"/>
    <w:rsid w:val="73BD7708"/>
    <w:rsid w:val="73C4123D"/>
    <w:rsid w:val="740085DA"/>
    <w:rsid w:val="7422F7F2"/>
    <w:rsid w:val="745351F6"/>
    <w:rsid w:val="7455EC40"/>
    <w:rsid w:val="748C5E5D"/>
    <w:rsid w:val="74BD9147"/>
    <w:rsid w:val="753B3F2B"/>
    <w:rsid w:val="75435FE8"/>
    <w:rsid w:val="75499496"/>
    <w:rsid w:val="75E1B947"/>
    <w:rsid w:val="75E3AB27"/>
    <w:rsid w:val="75EF2257"/>
    <w:rsid w:val="75EF6FE0"/>
    <w:rsid w:val="75F7C2A7"/>
    <w:rsid w:val="76206ADB"/>
    <w:rsid w:val="7646F303"/>
    <w:rsid w:val="76893CDF"/>
    <w:rsid w:val="76F9C24E"/>
    <w:rsid w:val="777D4617"/>
    <w:rsid w:val="77C5554D"/>
    <w:rsid w:val="77DC7FE4"/>
    <w:rsid w:val="78250D40"/>
    <w:rsid w:val="78368E5C"/>
    <w:rsid w:val="784EA05E"/>
    <w:rsid w:val="78515D90"/>
    <w:rsid w:val="787221E1"/>
    <w:rsid w:val="7886AFA3"/>
    <w:rsid w:val="788878D1"/>
    <w:rsid w:val="788DAADC"/>
    <w:rsid w:val="78A5A04C"/>
    <w:rsid w:val="78E59F0D"/>
    <w:rsid w:val="78FD5914"/>
    <w:rsid w:val="791128F2"/>
    <w:rsid w:val="79408D2B"/>
    <w:rsid w:val="796125AE"/>
    <w:rsid w:val="797F096A"/>
    <w:rsid w:val="797FE849"/>
    <w:rsid w:val="79A6767F"/>
    <w:rsid w:val="79FAB0CE"/>
    <w:rsid w:val="7A560C73"/>
    <w:rsid w:val="7A8E33E6"/>
    <w:rsid w:val="7A9B6119"/>
    <w:rsid w:val="7AB4A940"/>
    <w:rsid w:val="7AB4E6D9"/>
    <w:rsid w:val="7ABE08D0"/>
    <w:rsid w:val="7AEC9C9F"/>
    <w:rsid w:val="7AF4B991"/>
    <w:rsid w:val="7B2B88B2"/>
    <w:rsid w:val="7B2B8CD4"/>
    <w:rsid w:val="7B2FB3CC"/>
    <w:rsid w:val="7B3B27ED"/>
    <w:rsid w:val="7B62680B"/>
    <w:rsid w:val="7B996AF2"/>
    <w:rsid w:val="7B9CBA5B"/>
    <w:rsid w:val="7BDA4954"/>
    <w:rsid w:val="7BFAEF9E"/>
    <w:rsid w:val="7C170FD7"/>
    <w:rsid w:val="7C1D3FCF"/>
    <w:rsid w:val="7C3C6489"/>
    <w:rsid w:val="7C43452A"/>
    <w:rsid w:val="7CC03A93"/>
    <w:rsid w:val="7CDD735E"/>
    <w:rsid w:val="7D388ABC"/>
    <w:rsid w:val="7D3DCAEB"/>
    <w:rsid w:val="7D4A6E27"/>
    <w:rsid w:val="7D533E52"/>
    <w:rsid w:val="7DA73641"/>
    <w:rsid w:val="7DAAEF2E"/>
    <w:rsid w:val="7DBF0C8D"/>
    <w:rsid w:val="7DC81647"/>
    <w:rsid w:val="7DD11AB0"/>
    <w:rsid w:val="7DD301DB"/>
    <w:rsid w:val="7E49D212"/>
    <w:rsid w:val="7E72C8AF"/>
    <w:rsid w:val="7E7C4506"/>
    <w:rsid w:val="7ED45B1D"/>
    <w:rsid w:val="7EEBB407"/>
    <w:rsid w:val="7F0BA592"/>
    <w:rsid w:val="7F102BA8"/>
    <w:rsid w:val="7F4F6D91"/>
    <w:rsid w:val="7F6CEB11"/>
    <w:rsid w:val="7FAC1A09"/>
    <w:rsid w:val="7FC00DC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9ACF"/>
  <w15:chartTrackingRefBased/>
  <w15:docId w15:val="{78F2C42D-013B-4527-B013-AADFA9DA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4EA3"/>
    <w:pPr>
      <w:tabs>
        <w:tab w:val="left" w:pos="3686"/>
      </w:tabs>
      <w:spacing w:after="270" w:line="270" w:lineRule="exact"/>
    </w:pPr>
    <w:rPr>
      <w:rFonts w:ascii="Flanders Art Sans" w:hAnsi="Flanders Art Sans"/>
      <w:color w:val="171717" w:themeColor="background2" w:themeShade="1A"/>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4EA3"/>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FA4EA3"/>
    <w:rPr>
      <w:rFonts w:ascii="Flanders Art Sans" w:hAnsi="Flanders Art Sans"/>
      <w:noProof/>
      <w:kern w:val="0"/>
      <w:sz w:val="32"/>
      <w:szCs w:val="32"/>
      <w:lang w:eastAsia="en-GB"/>
      <w14:ligatures w14:val="none"/>
    </w:rPr>
  </w:style>
  <w:style w:type="paragraph" w:styleId="Lijstalinea">
    <w:name w:val="List Paragraph"/>
    <w:basedOn w:val="Standaard"/>
    <w:link w:val="LijstalineaChar"/>
    <w:uiPriority w:val="34"/>
    <w:qFormat/>
    <w:rsid w:val="00FA4EA3"/>
    <w:pPr>
      <w:ind w:left="426"/>
    </w:pPr>
  </w:style>
  <w:style w:type="paragraph" w:styleId="Voettekst">
    <w:name w:val="footer"/>
    <w:basedOn w:val="Standaard"/>
    <w:link w:val="VoettekstChar"/>
    <w:uiPriority w:val="99"/>
    <w:unhideWhenUsed/>
    <w:rsid w:val="00FA4EA3"/>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FA4EA3"/>
    <w:rPr>
      <w:rFonts w:ascii="Flanders Art Sans" w:hAnsi="Flanders Art Sans"/>
      <w:kern w:val="0"/>
      <w:sz w:val="16"/>
      <w14:ligatures w14:val="none"/>
    </w:rPr>
  </w:style>
  <w:style w:type="table" w:styleId="Tabelraster">
    <w:name w:val="Table Grid"/>
    <w:basedOn w:val="Standaardtabel"/>
    <w:uiPriority w:val="59"/>
    <w:rsid w:val="00FA4EA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FA4EA3"/>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customStyle="1" w:styleId="Titelverslag">
    <w:name w:val="Titel verslag"/>
    <w:basedOn w:val="Standaard"/>
    <w:qFormat/>
    <w:rsid w:val="00FA4EA3"/>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FA4EA3"/>
    <w:pPr>
      <w:spacing w:after="20" w:line="240" w:lineRule="auto"/>
    </w:pPr>
    <w:rPr>
      <w:color w:val="000000" w:themeColor="text1"/>
      <w:sz w:val="20"/>
      <w:szCs w:val="20"/>
    </w:rPr>
  </w:style>
  <w:style w:type="character" w:customStyle="1" w:styleId="AdresgegevenshoofdingChar">
    <w:name w:val="Adresgegevens hoofding Char"/>
    <w:basedOn w:val="Standaardalinea-lettertype"/>
    <w:link w:val="Adresgegevenshoofding"/>
    <w:rsid w:val="00FA4EA3"/>
    <w:rPr>
      <w:rFonts w:ascii="Flanders Art Sans" w:hAnsi="Flanders Art Sans"/>
      <w:color w:val="000000" w:themeColor="text1"/>
      <w:kern w:val="0"/>
      <w:sz w:val="20"/>
      <w:szCs w:val="20"/>
      <w14:ligatures w14:val="none"/>
    </w:rPr>
  </w:style>
  <w:style w:type="paragraph" w:customStyle="1" w:styleId="Opgroeien92zwart">
    <w:name w:val="Opgroeien 92 zwart"/>
    <w:basedOn w:val="Adresgegevenshoofding"/>
    <w:qFormat/>
    <w:rsid w:val="00FA4EA3"/>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FA4EA3"/>
    <w:rPr>
      <w:color w:val="4472C4" w:themeColor="accent1"/>
      <w:sz w:val="16"/>
      <w:szCs w:val="16"/>
    </w:rPr>
  </w:style>
  <w:style w:type="character" w:styleId="Hyperlink">
    <w:name w:val="Hyperlink"/>
    <w:basedOn w:val="Standaardalinea-lettertype"/>
    <w:uiPriority w:val="99"/>
    <w:unhideWhenUsed/>
    <w:rsid w:val="00FA4EA3"/>
    <w:rPr>
      <w:color w:val="FFC000" w:themeColor="accent4"/>
      <w:u w:val="single"/>
    </w:rPr>
  </w:style>
  <w:style w:type="character" w:customStyle="1" w:styleId="LijstalineaChar">
    <w:name w:val="Lijstalinea Char"/>
    <w:basedOn w:val="Standaardalinea-lettertype"/>
    <w:link w:val="Lijstalinea"/>
    <w:uiPriority w:val="34"/>
    <w:locked/>
    <w:rsid w:val="00FA4EA3"/>
    <w:rPr>
      <w:rFonts w:ascii="Flanders Art Sans" w:hAnsi="Flanders Art Sans"/>
      <w:color w:val="171717" w:themeColor="background2" w:themeShade="1A"/>
      <w:kern w:val="0"/>
      <w14:ligatures w14:val="none"/>
    </w:rPr>
  </w:style>
  <w:style w:type="paragraph" w:customStyle="1" w:styleId="elementtoproof">
    <w:name w:val="elementtoproof"/>
    <w:basedOn w:val="Standaard"/>
    <w:rsid w:val="00FA4EA3"/>
    <w:pPr>
      <w:tabs>
        <w:tab w:val="clear" w:pos="3686"/>
      </w:tabs>
      <w:spacing w:after="0" w:line="240" w:lineRule="auto"/>
    </w:pPr>
    <w:rPr>
      <w:rFonts w:ascii="Calibri" w:hAnsi="Calibri" w:cs="Calibri"/>
      <w:color w:val="auto"/>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5071">
      <w:bodyDiv w:val="1"/>
      <w:marLeft w:val="0"/>
      <w:marRight w:val="0"/>
      <w:marTop w:val="0"/>
      <w:marBottom w:val="0"/>
      <w:divBdr>
        <w:top w:val="none" w:sz="0" w:space="0" w:color="auto"/>
        <w:left w:val="none" w:sz="0" w:space="0" w:color="auto"/>
        <w:bottom w:val="none" w:sz="0" w:space="0" w:color="auto"/>
        <w:right w:val="none" w:sz="0" w:space="0" w:color="auto"/>
      </w:divBdr>
    </w:div>
    <w:div w:id="712845939">
      <w:bodyDiv w:val="1"/>
      <w:marLeft w:val="0"/>
      <w:marRight w:val="0"/>
      <w:marTop w:val="0"/>
      <w:marBottom w:val="0"/>
      <w:divBdr>
        <w:top w:val="none" w:sz="0" w:space="0" w:color="auto"/>
        <w:left w:val="none" w:sz="0" w:space="0" w:color="auto"/>
        <w:bottom w:val="none" w:sz="0" w:space="0" w:color="auto"/>
        <w:right w:val="none" w:sz="0" w:space="0" w:color="auto"/>
      </w:divBdr>
    </w:div>
    <w:div w:id="809518560">
      <w:bodyDiv w:val="1"/>
      <w:marLeft w:val="0"/>
      <w:marRight w:val="0"/>
      <w:marTop w:val="0"/>
      <w:marBottom w:val="0"/>
      <w:divBdr>
        <w:top w:val="none" w:sz="0" w:space="0" w:color="auto"/>
        <w:left w:val="none" w:sz="0" w:space="0" w:color="auto"/>
        <w:bottom w:val="none" w:sz="0" w:space="0" w:color="auto"/>
        <w:right w:val="none" w:sz="0" w:space="0" w:color="auto"/>
      </w:divBdr>
      <w:divsChild>
        <w:div w:id="1272123823">
          <w:marLeft w:val="0"/>
          <w:marRight w:val="0"/>
          <w:marTop w:val="0"/>
          <w:marBottom w:val="0"/>
          <w:divBdr>
            <w:top w:val="single" w:sz="2" w:space="0" w:color="E5E7EB"/>
            <w:left w:val="single" w:sz="2" w:space="0" w:color="E5E7EB"/>
            <w:bottom w:val="single" w:sz="2" w:space="0" w:color="E5E7EB"/>
            <w:right w:val="single" w:sz="2" w:space="0" w:color="E5E7EB"/>
          </w:divBdr>
        </w:div>
        <w:div w:id="2083211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553103">
      <w:bodyDiv w:val="1"/>
      <w:marLeft w:val="0"/>
      <w:marRight w:val="0"/>
      <w:marTop w:val="0"/>
      <w:marBottom w:val="0"/>
      <w:divBdr>
        <w:top w:val="none" w:sz="0" w:space="0" w:color="auto"/>
        <w:left w:val="none" w:sz="0" w:space="0" w:color="auto"/>
        <w:bottom w:val="none" w:sz="0" w:space="0" w:color="auto"/>
        <w:right w:val="none" w:sz="0" w:space="0" w:color="auto"/>
      </w:divBdr>
    </w:div>
    <w:div w:id="1098868873">
      <w:bodyDiv w:val="1"/>
      <w:marLeft w:val="0"/>
      <w:marRight w:val="0"/>
      <w:marTop w:val="0"/>
      <w:marBottom w:val="0"/>
      <w:divBdr>
        <w:top w:val="none" w:sz="0" w:space="0" w:color="auto"/>
        <w:left w:val="none" w:sz="0" w:space="0" w:color="auto"/>
        <w:bottom w:val="none" w:sz="0" w:space="0" w:color="auto"/>
        <w:right w:val="none" w:sz="0" w:space="0" w:color="auto"/>
      </w:divBdr>
    </w:div>
    <w:div w:id="2063479460">
      <w:bodyDiv w:val="1"/>
      <w:marLeft w:val="0"/>
      <w:marRight w:val="0"/>
      <w:marTop w:val="0"/>
      <w:marBottom w:val="0"/>
      <w:divBdr>
        <w:top w:val="none" w:sz="0" w:space="0" w:color="auto"/>
        <w:left w:val="none" w:sz="0" w:space="0" w:color="auto"/>
        <w:bottom w:val="none" w:sz="0" w:space="0" w:color="auto"/>
        <w:right w:val="none" w:sz="0" w:space="0" w:color="auto"/>
      </w:divBdr>
    </w:div>
    <w:div w:id="20922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pgroeien.be/over-opgroeien/projecten/intersectoraal-regionaal-overleg-jeugdhulp-iroj/iroj-oost-vlaander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pgroeien.be/over-opgroeien/projecten/intersectoraal-regionaal-overleg-jeugdhulp-iro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pgroeien.be/kennis/opleidingen-en-events/online-netwerkmoment-bandbreed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clientenforum.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3BF6D8FDA4B469AAE423835072A7D"/>
        <w:category>
          <w:name w:val="Algemeen"/>
          <w:gallery w:val="placeholder"/>
        </w:category>
        <w:types>
          <w:type w:val="bbPlcHdr"/>
        </w:types>
        <w:behaviors>
          <w:behavior w:val="content"/>
        </w:behaviors>
        <w:guid w:val="{EAD25DF2-10C2-4BE4-84E5-8DA65F5D602A}"/>
      </w:docPartPr>
      <w:docPartBody>
        <w:p w:rsidR="003F406B" w:rsidRDefault="00CF6ACB" w:rsidP="00CF6ACB">
          <w:pPr>
            <w:pStyle w:val="CA93BF6D8FDA4B469AAE423835072A7D"/>
          </w:pPr>
          <w:r w:rsidRPr="00F23B76">
            <w:rPr>
              <w:rFonts w:ascii="Flanders Art Serif Medium" w:hAnsi="Flanders Art Serif Medium"/>
              <w:color w:val="808080" w:themeColor="background1" w:themeShade="80"/>
              <w:sz w:val="32"/>
              <w:szCs w:val="32"/>
            </w:rPr>
            <w:t>Regio</w:t>
          </w:r>
        </w:p>
      </w:docPartBody>
    </w:docPart>
    <w:docPart>
      <w:docPartPr>
        <w:name w:val="E68448416B674DB48A044C8A88E8D83D"/>
        <w:category>
          <w:name w:val="Algemeen"/>
          <w:gallery w:val="placeholder"/>
        </w:category>
        <w:types>
          <w:type w:val="bbPlcHdr"/>
        </w:types>
        <w:behaviors>
          <w:behavior w:val="content"/>
        </w:behaviors>
        <w:guid w:val="{32CF68B7-8F1C-4E6A-B5D6-817416B49074}"/>
      </w:docPartPr>
      <w:docPartBody>
        <w:p w:rsidR="003F406B" w:rsidRDefault="00CF6ACB" w:rsidP="00CF6ACB">
          <w:pPr>
            <w:pStyle w:val="E68448416B674DB48A044C8A88E8D83D"/>
          </w:pPr>
          <w:r w:rsidRPr="00BF15F3">
            <w:rPr>
              <w:b/>
              <w:bCs/>
            </w:rPr>
            <w:t>iroj.jeugdhulp.be</w:t>
          </w:r>
        </w:p>
      </w:docPartBody>
    </w:docPart>
    <w:docPart>
      <w:docPartPr>
        <w:name w:val="5B74E83D043A4BAC9D58D593FA533974"/>
        <w:category>
          <w:name w:val="Algemeen"/>
          <w:gallery w:val="placeholder"/>
        </w:category>
        <w:types>
          <w:type w:val="bbPlcHdr"/>
        </w:types>
        <w:behaviors>
          <w:behavior w:val="content"/>
        </w:behaviors>
        <w:guid w:val="{3730B1BA-2E6E-40EF-8515-FA7883592765}"/>
      </w:docPartPr>
      <w:docPartBody>
        <w:p w:rsidR="003F406B" w:rsidRDefault="00CF6ACB" w:rsidP="00CF6ACB">
          <w:pPr>
            <w:pStyle w:val="5B74E83D043A4BAC9D58D593FA533974"/>
          </w:pPr>
          <w:r w:rsidRPr="00180D6C">
            <w:rPr>
              <w:rStyle w:val="Tekstvantijdelijkeaanduiding"/>
            </w:rPr>
            <w:t>Klik of tik om een datum in te voeren.</w:t>
          </w:r>
        </w:p>
      </w:docPartBody>
    </w:docPart>
    <w:docPart>
      <w:docPartPr>
        <w:name w:val="B4163CE0B2F4496EB68BD6758B10D7A6"/>
        <w:category>
          <w:name w:val="Algemeen"/>
          <w:gallery w:val="placeholder"/>
        </w:category>
        <w:types>
          <w:type w:val="bbPlcHdr"/>
        </w:types>
        <w:behaviors>
          <w:behavior w:val="content"/>
        </w:behaviors>
        <w:guid w:val="{F10C6BB1-3E39-4F8F-89DB-1CB6D0B89938}"/>
      </w:docPartPr>
      <w:docPartBody>
        <w:p w:rsidR="003F406B" w:rsidRDefault="00CF6ACB" w:rsidP="00CF6ACB">
          <w:pPr>
            <w:pStyle w:val="B4163CE0B2F4496EB68BD6758B10D7A6"/>
          </w:pPr>
          <w:r>
            <w:rPr>
              <w:rStyle w:val="Tekstvantijdelijkeaanduiding"/>
            </w:rPr>
            <w:t>Locatie</w:t>
          </w:r>
        </w:p>
      </w:docPartBody>
    </w:docPart>
    <w:docPart>
      <w:docPartPr>
        <w:name w:val="DFD36F7BA84149628912A7A61E0F5906"/>
        <w:category>
          <w:name w:val="Algemeen"/>
          <w:gallery w:val="placeholder"/>
        </w:category>
        <w:types>
          <w:type w:val="bbPlcHdr"/>
        </w:types>
        <w:behaviors>
          <w:behavior w:val="content"/>
        </w:behaviors>
        <w:guid w:val="{ECC9EE27-767C-4B43-9F86-95374323B73F}"/>
      </w:docPartPr>
      <w:docPartBody>
        <w:p w:rsidR="003F406B" w:rsidRDefault="00CF6ACB" w:rsidP="00CF6ACB">
          <w:pPr>
            <w:pStyle w:val="DFD36F7BA84149628912A7A61E0F5906"/>
          </w:pPr>
          <w:r>
            <w:rPr>
              <w:rStyle w:val="Tekstvantijdelijkeaanduiding"/>
            </w:rPr>
            <w:t>voornaam, naam, voornaam naam, voornaam naam, ..</w:t>
          </w:r>
          <w:r w:rsidRPr="00721E76">
            <w:rPr>
              <w:rStyle w:val="Tekstvantijdelijkeaanduiding"/>
            </w:rPr>
            <w:t>.</w:t>
          </w:r>
        </w:p>
      </w:docPartBody>
    </w:docPart>
    <w:docPart>
      <w:docPartPr>
        <w:name w:val="E33EBA35EA9F4882A236F5479142BB42"/>
        <w:category>
          <w:name w:val="Algemeen"/>
          <w:gallery w:val="placeholder"/>
        </w:category>
        <w:types>
          <w:type w:val="bbPlcHdr"/>
        </w:types>
        <w:behaviors>
          <w:behavior w:val="content"/>
        </w:behaviors>
        <w:guid w:val="{68D4572D-B217-4440-97DD-080042919340}"/>
      </w:docPartPr>
      <w:docPartBody>
        <w:p w:rsidR="003F406B" w:rsidRDefault="00CF6ACB" w:rsidP="00CF6ACB">
          <w:pPr>
            <w:pStyle w:val="E33EBA35EA9F4882A236F5479142BB42"/>
          </w:pPr>
          <w:r>
            <w:rPr>
              <w:rStyle w:val="Tekstvantijdelijkeaanduiding"/>
            </w:rPr>
            <w:t>voornaam, naam, voornaam naam, voornaam naam, ..</w:t>
          </w:r>
          <w:r w:rsidRPr="00721E76">
            <w:rPr>
              <w:rStyle w:val="Tekstvantijdelijkeaanduiding"/>
            </w:rPr>
            <w:t>.</w:t>
          </w:r>
        </w:p>
      </w:docPartBody>
    </w:docPart>
    <w:docPart>
      <w:docPartPr>
        <w:name w:val="090B20FAE1EE48508E69E0BF9B1B0541"/>
        <w:category>
          <w:name w:val="Algemeen"/>
          <w:gallery w:val="placeholder"/>
        </w:category>
        <w:types>
          <w:type w:val="bbPlcHdr"/>
        </w:types>
        <w:behaviors>
          <w:behavior w:val="content"/>
        </w:behaviors>
        <w:guid w:val="{6A68CEC5-9815-463C-9094-AD6585D7A8D0}"/>
      </w:docPartPr>
      <w:docPartBody>
        <w:p w:rsidR="003F406B" w:rsidRDefault="00CF6ACB" w:rsidP="00CF6ACB">
          <w:pPr>
            <w:pStyle w:val="090B20FAE1EE48508E69E0BF9B1B0541"/>
          </w:pPr>
          <w:r>
            <w:rPr>
              <w:rStyle w:val="Tekstvantijdelijkeaanduiding"/>
            </w:rPr>
            <w:t>voornaam, naam, voornaam naam, voornaam naam, ..</w:t>
          </w:r>
          <w:r w:rsidRPr="00721E76">
            <w:rPr>
              <w:rStyle w:val="Tekstvantijdelijkeaanduiding"/>
            </w:rPr>
            <w:t>.</w:t>
          </w:r>
        </w:p>
      </w:docPartBody>
    </w:docPart>
    <w:docPart>
      <w:docPartPr>
        <w:name w:val="9B301268F405424B8303D8C765A24077"/>
        <w:category>
          <w:name w:val="Algemeen"/>
          <w:gallery w:val="placeholder"/>
        </w:category>
        <w:types>
          <w:type w:val="bbPlcHdr"/>
        </w:types>
        <w:behaviors>
          <w:behavior w:val="content"/>
        </w:behaviors>
        <w:guid w:val="{0664395E-02D0-462E-9036-43EFA1252F91}"/>
      </w:docPartPr>
      <w:docPartBody>
        <w:p w:rsidR="003F406B" w:rsidRDefault="00CF6ACB" w:rsidP="00CF6ACB">
          <w:pPr>
            <w:pStyle w:val="9B301268F405424B8303D8C765A24077"/>
          </w:pPr>
          <w:r w:rsidRPr="004F26F7">
            <w:rPr>
              <w:rStyle w:val="Tekstvantijdelijkeaanduiding"/>
              <w:b/>
              <w:bCs/>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landers Art Sans">
    <w:altName w:val="Calibri"/>
    <w:panose1 w:val="00000500000000000000"/>
    <w:charset w:val="00"/>
    <w:family w:val="modern"/>
    <w:notTrueType/>
    <w:pitch w:val="variable"/>
    <w:sig w:usb0="00000007"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 Art Sans Medium">
    <w:altName w:val="Calibri"/>
    <w:panose1 w:val="00000600000000000000"/>
    <w:charset w:val="00"/>
    <w:family w:val="modern"/>
    <w:notTrueType/>
    <w:pitch w:val="variable"/>
    <w:sig w:usb0="00000007" w:usb1="00000000" w:usb2="00000000" w:usb3="00000000" w:csb0="00000093"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CB"/>
    <w:rsid w:val="00196EF8"/>
    <w:rsid w:val="001C2C1A"/>
    <w:rsid w:val="00357A37"/>
    <w:rsid w:val="003747D5"/>
    <w:rsid w:val="0038728B"/>
    <w:rsid w:val="003F406B"/>
    <w:rsid w:val="0055285E"/>
    <w:rsid w:val="00586790"/>
    <w:rsid w:val="00645DE6"/>
    <w:rsid w:val="006567F0"/>
    <w:rsid w:val="009C215E"/>
    <w:rsid w:val="00A5308A"/>
    <w:rsid w:val="00B30D7B"/>
    <w:rsid w:val="00C65118"/>
    <w:rsid w:val="00CF6ACB"/>
    <w:rsid w:val="00D962B6"/>
    <w:rsid w:val="00DA43EF"/>
    <w:rsid w:val="00FF474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A93BF6D8FDA4B469AAE423835072A7D">
    <w:name w:val="CA93BF6D8FDA4B469AAE423835072A7D"/>
    <w:rsid w:val="00CF6ACB"/>
  </w:style>
  <w:style w:type="paragraph" w:customStyle="1" w:styleId="E68448416B674DB48A044C8A88E8D83D">
    <w:name w:val="E68448416B674DB48A044C8A88E8D83D"/>
    <w:rsid w:val="00CF6ACB"/>
  </w:style>
  <w:style w:type="character" w:styleId="Tekstvantijdelijkeaanduiding">
    <w:name w:val="Placeholder Text"/>
    <w:basedOn w:val="Standaardalinea-lettertype"/>
    <w:uiPriority w:val="99"/>
    <w:semiHidden/>
    <w:rsid w:val="00CF6ACB"/>
    <w:rPr>
      <w:color w:val="808080"/>
    </w:rPr>
  </w:style>
  <w:style w:type="paragraph" w:customStyle="1" w:styleId="5B74E83D043A4BAC9D58D593FA533974">
    <w:name w:val="5B74E83D043A4BAC9D58D593FA533974"/>
    <w:rsid w:val="00CF6ACB"/>
  </w:style>
  <w:style w:type="paragraph" w:customStyle="1" w:styleId="B4163CE0B2F4496EB68BD6758B10D7A6">
    <w:name w:val="B4163CE0B2F4496EB68BD6758B10D7A6"/>
    <w:rsid w:val="00CF6ACB"/>
  </w:style>
  <w:style w:type="paragraph" w:customStyle="1" w:styleId="DFD36F7BA84149628912A7A61E0F5906">
    <w:name w:val="DFD36F7BA84149628912A7A61E0F5906"/>
    <w:rsid w:val="00CF6ACB"/>
  </w:style>
  <w:style w:type="paragraph" w:customStyle="1" w:styleId="E33EBA35EA9F4882A236F5479142BB42">
    <w:name w:val="E33EBA35EA9F4882A236F5479142BB42"/>
    <w:rsid w:val="00CF6ACB"/>
  </w:style>
  <w:style w:type="paragraph" w:customStyle="1" w:styleId="090B20FAE1EE48508E69E0BF9B1B0541">
    <w:name w:val="090B20FAE1EE48508E69E0BF9B1B0541"/>
    <w:rsid w:val="00CF6ACB"/>
  </w:style>
  <w:style w:type="paragraph" w:customStyle="1" w:styleId="9B301268F405424B8303D8C765A24077">
    <w:name w:val="9B301268F405424B8303D8C765A24077"/>
    <w:rsid w:val="00CF6A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C5C39C8B3F0458624F98356871EA9" ma:contentTypeVersion="12" ma:contentTypeDescription="Een nieuw document maken." ma:contentTypeScope="" ma:versionID="1fcf24f490b07a3ba9c047b637a50ddb">
  <xsd:schema xmlns:xsd="http://www.w3.org/2001/XMLSchema" xmlns:xs="http://www.w3.org/2001/XMLSchema" xmlns:p="http://schemas.microsoft.com/office/2006/metadata/properties" xmlns:ns2="5e3f717c-31f6-4833-bd0f-50c041ee3a05" xmlns:ns3="87e2cbe0-5a6c-4c14-86b3-cb417722923e" xmlns:ns4="24633fb7-c9ca-43d3-8898-2a7238632b84" targetNamespace="http://schemas.microsoft.com/office/2006/metadata/properties" ma:root="true" ma:fieldsID="dfe1e7e0e841dc2a075be1955003c6bf" ns2:_="" ns3:_="" ns4:_="">
    <xsd:import namespace="5e3f717c-31f6-4833-bd0f-50c041ee3a05"/>
    <xsd:import namespace="87e2cbe0-5a6c-4c14-86b3-cb417722923e"/>
    <xsd:import namespace="24633fb7-c9ca-43d3-8898-2a7238632b8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7e2cbe0-5a6c-4c14-86b3-cb41772292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35a53cb-2d55-47ef-923a-c943bac87de6}" ma:internalName="TaxCatchAll" ma:showField="CatchAllData" ma:web="03a34099-ef53-4bff-a560-9ce7915c2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e2cbe0-5a6c-4c14-86b3-cb417722923e">
      <Terms xmlns="http://schemas.microsoft.com/office/infopath/2007/PartnerControls"/>
    </lcf76f155ced4ddcb4097134ff3c332f>
    <TaxCatchAll xmlns="24633fb7-c9ca-43d3-8898-2a7238632b84" xsi:nil="true"/>
    <_dlc_DocId xmlns="5e3f717c-31f6-4833-bd0f-50c041ee3a05">VMUQDPXK33FV-638543443-212</_dlc_DocId>
    <_dlc_DocIdUrl xmlns="5e3f717c-31f6-4833-bd0f-50c041ee3a05">
      <Url>https://kindengezin.sharepoint.com/sites/JeugdhulpIROJ-Team/_layouts/15/DocIdRedir.aspx?ID=VMUQDPXK33FV-638543443-212</Url>
      <Description>VMUQDPXK33FV-638543443-212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7746FE-63E9-441F-BAA8-2DA50DAE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87e2cbe0-5a6c-4c14-86b3-cb417722923e"/>
    <ds:schemaRef ds:uri="24633fb7-c9ca-43d3-8898-2a7238632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EE1B0-4310-4F46-875A-6FEF6D4A7F5A}">
  <ds:schemaRefs>
    <ds:schemaRef ds:uri="http://schemas.microsoft.com/office/2006/metadata/properties"/>
    <ds:schemaRef ds:uri="http://schemas.microsoft.com/office/infopath/2007/PartnerControls"/>
    <ds:schemaRef ds:uri="87e2cbe0-5a6c-4c14-86b3-cb417722923e"/>
    <ds:schemaRef ds:uri="24633fb7-c9ca-43d3-8898-2a7238632b84"/>
    <ds:schemaRef ds:uri="5e3f717c-31f6-4833-bd0f-50c041ee3a05"/>
  </ds:schemaRefs>
</ds:datastoreItem>
</file>

<file path=customXml/itemProps3.xml><?xml version="1.0" encoding="utf-8"?>
<ds:datastoreItem xmlns:ds="http://schemas.openxmlformats.org/officeDocument/2006/customXml" ds:itemID="{C23A7C7C-7B4A-44B8-BA66-8E92B1A38DFD}">
  <ds:schemaRefs>
    <ds:schemaRef ds:uri="http://schemas.microsoft.com/sharepoint/v3/contenttype/forms"/>
  </ds:schemaRefs>
</ds:datastoreItem>
</file>

<file path=customXml/itemProps4.xml><?xml version="1.0" encoding="utf-8"?>
<ds:datastoreItem xmlns:ds="http://schemas.openxmlformats.org/officeDocument/2006/customXml" ds:itemID="{7EFCBF6E-261F-48CB-A832-036F25D820C9}">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2489</Words>
  <Characters>15065</Characters>
  <Application>Microsoft Office Word</Application>
  <DocSecurity>0</DocSecurity>
  <Lines>324</Lines>
  <Paragraphs>131</Paragraphs>
  <ScaleCrop>false</ScaleCrop>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Hermans</dc:creator>
  <cp:keywords/>
  <dc:description/>
  <cp:lastModifiedBy>Nele Bastiaens</cp:lastModifiedBy>
  <cp:revision>3</cp:revision>
  <cp:lastPrinted>2024-01-22T14:43:00Z</cp:lastPrinted>
  <dcterms:created xsi:type="dcterms:W3CDTF">2024-05-07T09:20:00Z</dcterms:created>
  <dcterms:modified xsi:type="dcterms:W3CDTF">2024-05-30T05:35:00Z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0x0101005FAC5C39C8B3F0458624F98356871EA9</vt:lpwstr>
  </property>
  <property fmtid="{D5CDD505-2E9C-101B-9397-08002B2CF9AE}" pid="3" name="_dlc_DocIdItemGuid">
    <vt:lpwstr>5c227358-82bc-4e57-b88d-ea445160f317</vt:lpwstr>
  </property>
  <property fmtid="{D5CDD505-2E9C-101B-9397-08002B2CF9AE}" pid="4" name="MediaServiceImageTags">
    <vt:lpwstr/>
  </property>
</Properties>
</file>